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357A2" w14:textId="3234F65F" w:rsidR="00315BB7" w:rsidRPr="00053E17" w:rsidRDefault="00053E17" w:rsidP="00315BB7">
      <w:pPr>
        <w:tabs>
          <w:tab w:val="left" w:pos="1260"/>
        </w:tabs>
        <w:ind w:firstLine="720"/>
        <w:jc w:val="center"/>
        <w:rPr>
          <w:szCs w:val="24"/>
        </w:rPr>
      </w:pPr>
      <w:r w:rsidRPr="00053E17">
        <w:rPr>
          <w:b/>
          <w:sz w:val="40"/>
          <w:szCs w:val="40"/>
          <w:lang w:val="en-GB"/>
        </w:rPr>
        <w:t xml:space="preserve">Knowledge Management Model </w:t>
      </w:r>
      <w:r>
        <w:rPr>
          <w:b/>
          <w:sz w:val="40"/>
          <w:szCs w:val="40"/>
          <w:lang w:val="en-GB"/>
        </w:rPr>
        <w:t>f</w:t>
      </w:r>
      <w:r w:rsidRPr="00053E17">
        <w:rPr>
          <w:b/>
          <w:sz w:val="40"/>
          <w:szCs w:val="40"/>
          <w:lang w:val="en-GB"/>
        </w:rPr>
        <w:t xml:space="preserve">or The Downstream Oil Energy Sector </w:t>
      </w:r>
      <w:r>
        <w:rPr>
          <w:b/>
          <w:sz w:val="40"/>
          <w:szCs w:val="40"/>
          <w:lang w:val="en-GB"/>
        </w:rPr>
        <w:t>i</w:t>
      </w:r>
      <w:r w:rsidRPr="00053E17">
        <w:rPr>
          <w:b/>
          <w:sz w:val="40"/>
          <w:szCs w:val="40"/>
          <w:lang w:val="en-GB"/>
        </w:rPr>
        <w:t>n The Philippines</w:t>
      </w:r>
    </w:p>
    <w:p w14:paraId="441EBE44" w14:textId="77777777" w:rsidR="00DF4C16" w:rsidRDefault="00DF4C16" w:rsidP="001524F1">
      <w:pPr>
        <w:widowControl w:val="0"/>
        <w:adjustRightInd w:val="0"/>
        <w:ind w:firstLine="0"/>
        <w:jc w:val="center"/>
        <w:rPr>
          <w:b/>
          <w:bCs/>
          <w:szCs w:val="18"/>
          <w:lang w:val="en-GB"/>
        </w:rPr>
      </w:pPr>
    </w:p>
    <w:p w14:paraId="6A76091F" w14:textId="417D059D" w:rsidR="007863B5" w:rsidRPr="0031744F" w:rsidRDefault="007863B5" w:rsidP="001524F1">
      <w:pPr>
        <w:widowControl w:val="0"/>
        <w:adjustRightInd w:val="0"/>
        <w:ind w:firstLine="0"/>
        <w:jc w:val="center"/>
        <w:rPr>
          <w:b/>
          <w:bCs/>
          <w:lang w:val="en-GB"/>
        </w:rPr>
      </w:pPr>
      <w:r w:rsidRPr="0031744F">
        <w:rPr>
          <w:b/>
          <w:bCs/>
          <w:szCs w:val="18"/>
          <w:lang w:val="en-GB"/>
        </w:rPr>
        <w:t>F</w:t>
      </w:r>
      <w:r w:rsidR="00315BB7">
        <w:rPr>
          <w:b/>
          <w:bCs/>
          <w:szCs w:val="18"/>
          <w:lang w:val="en-GB"/>
        </w:rPr>
        <w:t>elipe C. Del Rosario III</w:t>
      </w:r>
      <w:r w:rsidRPr="0031744F">
        <w:rPr>
          <w:b/>
          <w:bCs/>
          <w:szCs w:val="18"/>
          <w:vertAlign w:val="superscript"/>
          <w:lang w:val="en-GB"/>
        </w:rPr>
        <w:t>1</w:t>
      </w:r>
      <w:r w:rsidR="00315BB7" w:rsidRPr="0031744F">
        <w:rPr>
          <w:b/>
          <w:bCs/>
          <w:szCs w:val="18"/>
          <w:vertAlign w:val="superscript"/>
          <w:lang w:val="en-GB" w:eastAsia="zh-CN"/>
        </w:rPr>
        <w:t xml:space="preserve"> * </w:t>
      </w:r>
      <w:r w:rsidR="00315BB7">
        <w:rPr>
          <w:b/>
          <w:bCs/>
          <w:szCs w:val="18"/>
          <w:lang w:val="en-GB"/>
        </w:rPr>
        <w:t>and</w:t>
      </w:r>
      <w:r w:rsidRPr="0031744F">
        <w:rPr>
          <w:b/>
          <w:bCs/>
          <w:szCs w:val="18"/>
          <w:lang w:val="en-GB"/>
        </w:rPr>
        <w:t xml:space="preserve"> </w:t>
      </w:r>
      <w:r w:rsidR="00315BB7">
        <w:rPr>
          <w:b/>
          <w:bCs/>
          <w:szCs w:val="18"/>
          <w:lang w:val="en-GB"/>
        </w:rPr>
        <w:t>Jackson J. Tan</w:t>
      </w:r>
      <w:r w:rsidRPr="0031744F">
        <w:rPr>
          <w:b/>
          <w:bCs/>
          <w:szCs w:val="18"/>
          <w:vertAlign w:val="superscript"/>
          <w:lang w:val="en-GB"/>
        </w:rPr>
        <w:t>2</w:t>
      </w:r>
      <w:r w:rsidRPr="0031744F">
        <w:rPr>
          <w:b/>
          <w:bCs/>
          <w:szCs w:val="18"/>
          <w:vertAlign w:val="superscript"/>
          <w:lang w:val="en-GB" w:eastAsia="zh-CN"/>
        </w:rPr>
        <w:t xml:space="preserve"> </w:t>
      </w:r>
    </w:p>
    <w:p w14:paraId="4D48E2F9" w14:textId="5960F13B" w:rsidR="007863B5" w:rsidRPr="0031744F" w:rsidRDefault="007863B5" w:rsidP="001524F1">
      <w:pPr>
        <w:pStyle w:val="TTPAddress"/>
        <w:ind w:firstLine="0"/>
        <w:rPr>
          <w:rFonts w:ascii="Times New Roman" w:hAnsi="Times New Roman"/>
          <w:sz w:val="20"/>
          <w:szCs w:val="18"/>
          <w:lang w:val="en-GB"/>
        </w:rPr>
      </w:pPr>
      <w:r w:rsidRPr="0031744F">
        <w:rPr>
          <w:rFonts w:ascii="Times New Roman" w:hAnsi="Times New Roman"/>
          <w:sz w:val="20"/>
          <w:szCs w:val="18"/>
          <w:vertAlign w:val="superscript"/>
          <w:lang w:val="en-GB"/>
        </w:rPr>
        <w:t>1</w:t>
      </w:r>
      <w:r w:rsidR="00315BB7">
        <w:rPr>
          <w:rFonts w:ascii="Times New Roman" w:hAnsi="Times New Roman"/>
          <w:sz w:val="20"/>
          <w:szCs w:val="18"/>
          <w:lang w:val="en-GB"/>
        </w:rPr>
        <w:t>The Graduate School, University of Santo Tomas (Manila, Philippines)</w:t>
      </w:r>
    </w:p>
    <w:p w14:paraId="7F468091" w14:textId="1C7E4161" w:rsidR="00315BB7" w:rsidRPr="0031744F" w:rsidRDefault="007863B5" w:rsidP="00315BB7">
      <w:pPr>
        <w:pStyle w:val="TTPAddress"/>
        <w:ind w:firstLine="0"/>
        <w:rPr>
          <w:rFonts w:ascii="Times New Roman" w:hAnsi="Times New Roman"/>
          <w:sz w:val="20"/>
          <w:szCs w:val="18"/>
          <w:lang w:val="en-GB"/>
        </w:rPr>
      </w:pPr>
      <w:r w:rsidRPr="0031744F">
        <w:rPr>
          <w:rFonts w:ascii="Times New Roman" w:hAnsi="Times New Roman"/>
          <w:sz w:val="20"/>
          <w:szCs w:val="18"/>
          <w:vertAlign w:val="superscript"/>
          <w:lang w:val="en-GB"/>
        </w:rPr>
        <w:t>2</w:t>
      </w:r>
      <w:r w:rsidR="00315BB7">
        <w:rPr>
          <w:rFonts w:ascii="Times New Roman" w:hAnsi="Times New Roman"/>
          <w:sz w:val="20"/>
          <w:szCs w:val="18"/>
          <w:lang w:val="en-GB"/>
        </w:rPr>
        <w:t>The Graduate School, University of Santo Tomas (Manila, Philippines)</w:t>
      </w:r>
    </w:p>
    <w:p w14:paraId="5A0C73A6" w14:textId="43F6D857" w:rsidR="007863B5" w:rsidRPr="0031744F" w:rsidRDefault="007863B5" w:rsidP="00C67A2B">
      <w:pPr>
        <w:pStyle w:val="TTPAddress"/>
        <w:ind w:firstLine="0"/>
        <w:rPr>
          <w:rFonts w:ascii="Times New Roman" w:hAnsi="Times New Roman"/>
          <w:lang w:val="en-GB" w:eastAsia="zh-CN"/>
        </w:rPr>
      </w:pPr>
      <w:r w:rsidRPr="0031744F">
        <w:rPr>
          <w:rFonts w:ascii="Times New Roman" w:hAnsi="Times New Roman"/>
          <w:sz w:val="20"/>
          <w:szCs w:val="18"/>
          <w:lang w:val="en-GB"/>
        </w:rPr>
        <w:t>*Corresponding author</w:t>
      </w:r>
      <w:r w:rsidR="00DF4C16">
        <w:rPr>
          <w:rFonts w:ascii="Times New Roman" w:hAnsi="Times New Roman"/>
          <w:sz w:val="20"/>
          <w:szCs w:val="18"/>
          <w:lang w:val="en-GB"/>
        </w:rPr>
        <w:t xml:space="preserve"> (</w:t>
      </w:r>
      <w:r w:rsidR="00C67A2B">
        <w:rPr>
          <w:rFonts w:ascii="Times New Roman" w:hAnsi="Times New Roman"/>
          <w:sz w:val="20"/>
          <w:szCs w:val="18"/>
          <w:lang w:val="en-GB"/>
        </w:rPr>
        <w:t xml:space="preserve">Email: </w:t>
      </w:r>
      <w:r w:rsidR="00C67A2B" w:rsidRPr="00C67A2B">
        <w:rPr>
          <w:rFonts w:ascii="Times New Roman" w:hAnsi="Times New Roman"/>
          <w:sz w:val="20"/>
          <w:szCs w:val="18"/>
          <w:lang w:val="en-GB"/>
        </w:rPr>
        <w:t>felipe.delrosario.gs@ust.edu.ph</w:t>
      </w:r>
      <w:r w:rsidR="00DF4C16">
        <w:rPr>
          <w:rFonts w:ascii="Times New Roman" w:hAnsi="Times New Roman"/>
          <w:sz w:val="20"/>
          <w:szCs w:val="18"/>
          <w:lang w:val="en-GB"/>
        </w:rPr>
        <w:t>)</w:t>
      </w:r>
    </w:p>
    <w:p w14:paraId="2ABD8854" w14:textId="77777777" w:rsidR="001524F1" w:rsidRPr="0031744F" w:rsidRDefault="007863B5" w:rsidP="000D6318">
      <w:pPr>
        <w:pStyle w:val="TTPKeywords"/>
        <w:ind w:firstLine="0"/>
        <w:rPr>
          <w:rFonts w:ascii="Times New Roman" w:hAnsi="Times New Roman"/>
          <w:b/>
          <w:sz w:val="24"/>
          <w:szCs w:val="24"/>
          <w:lang w:val="en-GB"/>
        </w:rPr>
      </w:pPr>
      <w:r w:rsidRPr="0031744F">
        <w:rPr>
          <w:rFonts w:ascii="Times New Roman" w:hAnsi="Times New Roman"/>
          <w:b/>
          <w:sz w:val="28"/>
          <w:szCs w:val="28"/>
          <w:lang w:val="en-GB"/>
        </w:rPr>
        <w:t>Abstract</w:t>
      </w:r>
      <w:r w:rsidRPr="0031744F">
        <w:rPr>
          <w:rFonts w:ascii="Times New Roman" w:hAnsi="Times New Roman"/>
          <w:b/>
          <w:sz w:val="24"/>
          <w:szCs w:val="24"/>
          <w:lang w:val="en-GB"/>
        </w:rPr>
        <w:t xml:space="preserve">. </w:t>
      </w:r>
    </w:p>
    <w:p w14:paraId="0640F4B0" w14:textId="77777777" w:rsidR="00C67A2B" w:rsidRDefault="00C67A2B" w:rsidP="00C67A2B">
      <w:pPr>
        <w:pStyle w:val="af6"/>
        <w:jc w:val="both"/>
        <w:rPr>
          <w:sz w:val="24"/>
          <w:szCs w:val="24"/>
          <w:lang w:val="en-GB"/>
        </w:rPr>
      </w:pPr>
    </w:p>
    <w:p w14:paraId="4423D1B0" w14:textId="579395ED" w:rsidR="007863B5" w:rsidRDefault="00B93569" w:rsidP="00B93569">
      <w:pPr>
        <w:pStyle w:val="af6"/>
        <w:jc w:val="both"/>
        <w:rPr>
          <w:sz w:val="24"/>
          <w:szCs w:val="24"/>
        </w:rPr>
      </w:pPr>
      <w:bookmarkStart w:id="0" w:name="_Hlk104299381"/>
      <w:r>
        <w:rPr>
          <w:rFonts w:asciiTheme="minorEastAsia" w:eastAsiaTheme="minorEastAsia" w:hAnsiTheme="minorEastAsia" w:cs="바탕" w:hint="eastAsia"/>
          <w:sz w:val="24"/>
          <w:szCs w:val="24"/>
          <w:lang w:eastAsia="ko-KR"/>
        </w:rPr>
        <w:t>[</w:t>
      </w:r>
      <w:r w:rsidRPr="00B93569">
        <w:rPr>
          <w:rFonts w:asciiTheme="minorEastAsia" w:eastAsiaTheme="minorEastAsia" w:hAnsiTheme="minorEastAsia" w:cs="바탕" w:hint="eastAsia"/>
          <w:sz w:val="24"/>
          <w:szCs w:val="24"/>
          <w:lang w:eastAsia="ko-KR"/>
        </w:rPr>
        <w:t>한글로</w:t>
      </w:r>
      <w:r w:rsidRPr="00B93569">
        <w:rPr>
          <w:rFonts w:asciiTheme="minorEastAsia" w:eastAsiaTheme="minorEastAsia" w:hAnsiTheme="minorEastAsia"/>
          <w:sz w:val="24"/>
          <w:szCs w:val="24"/>
          <w:lang w:eastAsia="ko-KR"/>
        </w:rPr>
        <w:t xml:space="preserve"> </w:t>
      </w:r>
      <w:r w:rsidRPr="00B93569">
        <w:rPr>
          <w:rFonts w:asciiTheme="minorEastAsia" w:eastAsiaTheme="minorEastAsia" w:hAnsiTheme="minorEastAsia" w:hint="eastAsia"/>
          <w:sz w:val="24"/>
          <w:szCs w:val="24"/>
          <w:lang w:eastAsia="ko-KR"/>
        </w:rPr>
        <w:t>초록</w:t>
      </w:r>
      <w:r w:rsidRPr="00B93569">
        <w:rPr>
          <w:rFonts w:asciiTheme="minorEastAsia" w:eastAsiaTheme="minorEastAsia" w:hAnsiTheme="minorEastAsia"/>
          <w:sz w:val="24"/>
          <w:szCs w:val="24"/>
          <w:lang w:eastAsia="ko-KR"/>
        </w:rPr>
        <w:t xml:space="preserve"> </w:t>
      </w:r>
      <w:r w:rsidRPr="00B93569">
        <w:rPr>
          <w:rFonts w:asciiTheme="minorEastAsia" w:eastAsiaTheme="minorEastAsia" w:hAnsiTheme="minorEastAsia" w:hint="eastAsia"/>
          <w:sz w:val="24"/>
          <w:szCs w:val="24"/>
          <w:lang w:eastAsia="ko-KR"/>
        </w:rPr>
        <w:t>작성</w:t>
      </w:r>
      <w:r w:rsidRPr="00B93569">
        <w:rPr>
          <w:rFonts w:asciiTheme="minorEastAsia" w:eastAsiaTheme="minorEastAsia" w:hAnsiTheme="minorEastAsia"/>
          <w:sz w:val="24"/>
          <w:szCs w:val="24"/>
          <w:lang w:eastAsia="ko-KR"/>
        </w:rPr>
        <w:t xml:space="preserve"> </w:t>
      </w:r>
      <w:r w:rsidRPr="00B93569">
        <w:rPr>
          <w:rFonts w:asciiTheme="minorEastAsia" w:eastAsiaTheme="minorEastAsia" w:hAnsiTheme="minorEastAsia" w:hint="eastAsia"/>
          <w:sz w:val="24"/>
          <w:szCs w:val="24"/>
          <w:lang w:eastAsia="ko-KR"/>
        </w:rPr>
        <w:t>다섯 문장 미만.</w:t>
      </w:r>
      <w:r>
        <w:rPr>
          <w:rFonts w:asciiTheme="minorEastAsia" w:eastAsiaTheme="minorEastAsia" w:hAnsiTheme="minorEastAsia"/>
          <w:sz w:val="24"/>
          <w:szCs w:val="24"/>
          <w:lang w:eastAsia="ko-KR"/>
        </w:rPr>
        <w:t xml:space="preserve"> </w:t>
      </w:r>
      <w:proofErr w:type="gramStart"/>
      <w:r w:rsidR="00C67A2B" w:rsidRPr="001B09E6">
        <w:rPr>
          <w:sz w:val="24"/>
          <w:szCs w:val="24"/>
        </w:rPr>
        <w:t>Knowledge</w:t>
      </w:r>
      <w:proofErr w:type="gramEnd"/>
      <w:r w:rsidR="00C67A2B" w:rsidRPr="001B09E6">
        <w:rPr>
          <w:sz w:val="24"/>
          <w:szCs w:val="24"/>
        </w:rPr>
        <w:t xml:space="preserve"> management can guide the management of an enterpris</w:t>
      </w:r>
      <w:bookmarkStart w:id="1" w:name="_GoBack"/>
      <w:bookmarkEnd w:id="1"/>
      <w:r w:rsidR="00C67A2B" w:rsidRPr="001B09E6">
        <w:rPr>
          <w:sz w:val="24"/>
          <w:szCs w:val="24"/>
        </w:rPr>
        <w:t>e in running the business with a greater degree of efficiency while decreasing business risks. This dissertation presented a Knowledge Management model as a simplified image outlining the relationships of the devised theory using the grounded theory approach of qualitative research.  Through semi-structured interviews done by carefully determining the current preferences of organizational leaders of four oil major companies operating in the downstream oil business in the Philippines, of the relevant knowledge processes backed up by presented documents, presentations, and policy manuals.</w:t>
      </w:r>
      <w:r>
        <w:rPr>
          <w:sz w:val="24"/>
          <w:szCs w:val="24"/>
        </w:rPr>
        <w:t>]</w:t>
      </w:r>
      <w:r w:rsidR="00C67A2B" w:rsidRPr="001B09E6">
        <w:rPr>
          <w:sz w:val="24"/>
          <w:szCs w:val="24"/>
        </w:rPr>
        <w:t xml:space="preserve"> </w:t>
      </w:r>
      <w:bookmarkEnd w:id="0"/>
    </w:p>
    <w:p w14:paraId="323A1BB9" w14:textId="77777777" w:rsidR="00B93569" w:rsidRPr="00B93569" w:rsidRDefault="00B93569" w:rsidP="00B93569">
      <w:pPr>
        <w:pStyle w:val="af6"/>
        <w:jc w:val="both"/>
        <w:rPr>
          <w:sz w:val="24"/>
          <w:szCs w:val="24"/>
        </w:rPr>
      </w:pPr>
    </w:p>
    <w:p w14:paraId="16C426B6" w14:textId="5F987C30" w:rsidR="00C67A2B" w:rsidRPr="00C67A2B" w:rsidRDefault="007863B5" w:rsidP="00363CB3">
      <w:pPr>
        <w:ind w:firstLine="0"/>
        <w:rPr>
          <w:rFonts w:eastAsia="Times New Roman"/>
          <w:szCs w:val="24"/>
          <w:lang w:val="en-US" w:eastAsia="en-US"/>
        </w:rPr>
      </w:pPr>
      <w:r w:rsidRPr="00363CB3">
        <w:rPr>
          <w:rFonts w:eastAsia="Times New Roman"/>
          <w:b/>
          <w:bCs/>
          <w:szCs w:val="24"/>
          <w:lang w:val="en-US" w:eastAsia="en-US"/>
        </w:rPr>
        <w:t>Keywords</w:t>
      </w:r>
      <w:r w:rsidRPr="00C67A2B">
        <w:rPr>
          <w:rFonts w:eastAsia="Times New Roman"/>
          <w:szCs w:val="24"/>
          <w:lang w:val="en-US" w:eastAsia="en-US"/>
        </w:rPr>
        <w:t xml:space="preserve">: </w:t>
      </w:r>
      <w:r w:rsidR="00B93569">
        <w:rPr>
          <w:rFonts w:eastAsia="Times New Roman"/>
          <w:szCs w:val="24"/>
          <w:lang w:val="en-US" w:eastAsia="en-US"/>
        </w:rPr>
        <w:tab/>
      </w:r>
      <w:r w:rsidR="00C67A2B" w:rsidRPr="00C67A2B">
        <w:rPr>
          <w:rFonts w:eastAsia="Times New Roman"/>
          <w:szCs w:val="24"/>
          <w:lang w:val="en-US" w:eastAsia="en-US"/>
        </w:rPr>
        <w:t>Knowledge Management, Knowledge Management Models, Downstream Oil</w:t>
      </w:r>
    </w:p>
    <w:p w14:paraId="1FD99899" w14:textId="6855FCA2" w:rsidR="00C67A2B" w:rsidRPr="00C67A2B" w:rsidRDefault="00C67A2B" w:rsidP="00B93569">
      <w:pPr>
        <w:ind w:left="720" w:firstLine="720"/>
        <w:rPr>
          <w:rFonts w:eastAsia="Times New Roman"/>
          <w:szCs w:val="24"/>
          <w:lang w:val="en-US" w:eastAsia="en-US"/>
        </w:rPr>
      </w:pPr>
      <w:r w:rsidRPr="00C67A2B">
        <w:rPr>
          <w:rFonts w:eastAsia="Times New Roman"/>
          <w:szCs w:val="24"/>
          <w:lang w:val="en-US" w:eastAsia="en-US"/>
        </w:rPr>
        <w:t xml:space="preserve">Energy Sector, </w:t>
      </w:r>
      <w:r>
        <w:rPr>
          <w:rFonts w:eastAsia="Times New Roman"/>
          <w:szCs w:val="24"/>
          <w:lang w:val="en-US" w:eastAsia="en-US"/>
        </w:rPr>
        <w:t xml:space="preserve">Organizational Performance, </w:t>
      </w:r>
      <w:r w:rsidRPr="00C67A2B">
        <w:rPr>
          <w:rFonts w:eastAsia="Times New Roman"/>
          <w:szCs w:val="24"/>
          <w:lang w:val="en-US" w:eastAsia="en-US"/>
        </w:rPr>
        <w:t>Grounded Theory</w:t>
      </w:r>
    </w:p>
    <w:p w14:paraId="2D30183E" w14:textId="79BFF7C6" w:rsidR="007863B5" w:rsidRPr="0031744F" w:rsidRDefault="007863B5" w:rsidP="007863B5">
      <w:pPr>
        <w:pStyle w:val="TTPKeywords"/>
        <w:spacing w:before="240"/>
        <w:ind w:firstLine="0"/>
        <w:rPr>
          <w:rFonts w:ascii="Times New Roman" w:hAnsi="Times New Roman"/>
          <w:b/>
          <w:i/>
          <w:sz w:val="24"/>
          <w:szCs w:val="24"/>
          <w:lang w:val="en-GB"/>
        </w:rPr>
      </w:pPr>
    </w:p>
    <w:sectPr w:rsidR="007863B5" w:rsidRPr="0031744F" w:rsidSect="00717760">
      <w:headerReference w:type="default" r:id="rId8"/>
      <w:footerReference w:type="default" r:id="rId9"/>
      <w:headerReference w:type="first" r:id="rId10"/>
      <w:pgSz w:w="11907" w:h="16840" w:code="9"/>
      <w:pgMar w:top="1985" w:right="1418" w:bottom="1418" w:left="1418" w:header="454" w:footer="567" w:gutter="0"/>
      <w:pgNumType w:start="27"/>
      <w:cols w:space="709"/>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D221F8" w14:textId="77777777" w:rsidR="00083895" w:rsidRDefault="00083895">
      <w:r>
        <w:separator/>
      </w:r>
    </w:p>
  </w:endnote>
  <w:endnote w:type="continuationSeparator" w:id="0">
    <w:p w14:paraId="7B806C86" w14:textId="77777777" w:rsidR="00083895" w:rsidRDefault="00083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altName w:val="Arial"/>
    <w:panose1 w:val="020B0604020202020204"/>
    <w:charset w:val="00"/>
    <w:family w:val="swiss"/>
    <w:pitch w:val="variable"/>
    <w:sig w:usb0="E0002EFF" w:usb1="C000785B" w:usb2="00000009" w:usb3="00000000" w:csb0="000001FF" w:csb1="00000000"/>
  </w:font>
  <w:font w:name="SimSun">
    <w:altName w:val="???1"/>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바탕">
    <w:altName w:val="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A5DC3" w14:textId="77777777" w:rsidR="006362AF" w:rsidRDefault="006362AF">
    <w:pPr>
      <w:pStyle w:val="ab"/>
      <w:framePr w:wrap="auto" w:vAnchor="text" w:hAnchor="margin" w:xAlign="center" w:y="1"/>
      <w:rPr>
        <w:rStyle w:val="ac"/>
      </w:rPr>
    </w:pPr>
  </w:p>
  <w:p w14:paraId="095BC9C6" w14:textId="77777777" w:rsidR="006362AF" w:rsidRDefault="006362AF">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65D01" w14:textId="77777777" w:rsidR="00083895" w:rsidRDefault="00083895">
      <w:r>
        <w:separator/>
      </w:r>
    </w:p>
  </w:footnote>
  <w:footnote w:type="continuationSeparator" w:id="0">
    <w:p w14:paraId="61A1A7D3" w14:textId="77777777" w:rsidR="00083895" w:rsidRDefault="0008389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3779D" w14:textId="34DC5854" w:rsidR="006F2427" w:rsidRDefault="006F2427" w:rsidP="0094673A">
    <w:pPr>
      <w:pStyle w:val="aa"/>
      <w:ind w:hanging="90"/>
      <w:jc w:val="center"/>
      <w:rPr>
        <w:rStyle w:val="af3"/>
        <w:rFonts w:ascii="Arial" w:hAnsi="Arial" w:cs="Arial"/>
        <w:color w:val="606060"/>
        <w:sz w:val="23"/>
        <w:szCs w:val="23"/>
        <w:shd w:val="clear" w:color="auto" w:fill="FFFFFF"/>
      </w:rPr>
    </w:pPr>
    <w:r>
      <w:rPr>
        <w:rStyle w:val="af3"/>
        <w:rFonts w:ascii="Arial" w:hAnsi="Arial" w:cs="Arial"/>
        <w:color w:val="606060"/>
        <w:sz w:val="23"/>
        <w:szCs w:val="23"/>
        <w:shd w:val="clear" w:color="auto" w:fill="FFFFFF"/>
      </w:rPr>
      <w:t xml:space="preserve">International </w:t>
    </w:r>
    <w:r w:rsidR="00DF4C16">
      <w:rPr>
        <w:rStyle w:val="af3"/>
        <w:rFonts w:ascii="Arial" w:hAnsi="Arial" w:cs="Arial"/>
        <w:color w:val="606060"/>
        <w:sz w:val="23"/>
        <w:szCs w:val="23"/>
        <w:shd w:val="clear" w:color="auto" w:fill="FFFFFF"/>
      </w:rPr>
      <w:t>C</w:t>
    </w:r>
    <w:r>
      <w:rPr>
        <w:rStyle w:val="af3"/>
        <w:rFonts w:ascii="Arial" w:hAnsi="Arial" w:cs="Arial"/>
        <w:color w:val="606060"/>
        <w:sz w:val="23"/>
        <w:szCs w:val="23"/>
        <w:shd w:val="clear" w:color="auto" w:fill="FFFFFF"/>
      </w:rPr>
      <w:t xml:space="preserve">onference </w:t>
    </w:r>
  </w:p>
  <w:p w14:paraId="2C70A445" w14:textId="1153CE5F" w:rsidR="006F2427" w:rsidRDefault="00053E17" w:rsidP="0094673A">
    <w:pPr>
      <w:pStyle w:val="aa"/>
      <w:ind w:firstLine="0"/>
      <w:jc w:val="center"/>
      <w:rPr>
        <w:rStyle w:val="af3"/>
        <w:rFonts w:ascii="Arial" w:hAnsi="Arial" w:cs="Arial"/>
        <w:color w:val="606060"/>
        <w:sz w:val="23"/>
        <w:szCs w:val="23"/>
        <w:shd w:val="clear" w:color="auto" w:fill="FFFFFF"/>
      </w:rPr>
    </w:pPr>
    <w:r>
      <w:rPr>
        <w:rStyle w:val="af3"/>
        <w:rFonts w:ascii="Arial" w:hAnsi="Arial" w:cs="Arial"/>
        <w:color w:val="606060"/>
        <w:sz w:val="23"/>
        <w:szCs w:val="23"/>
        <w:shd w:val="clear" w:color="auto" w:fill="FFFFFF"/>
      </w:rPr>
      <w:t xml:space="preserve">Nov. 3 ~ 4, </w:t>
    </w:r>
    <w:r w:rsidR="0033474C">
      <w:rPr>
        <w:rStyle w:val="af3"/>
        <w:rFonts w:ascii="Arial" w:hAnsi="Arial" w:cs="Arial"/>
        <w:color w:val="606060"/>
        <w:sz w:val="23"/>
        <w:szCs w:val="23"/>
        <w:shd w:val="clear" w:color="auto" w:fill="FFFFFF"/>
      </w:rPr>
      <w:t>202</w:t>
    </w:r>
    <w:r w:rsidR="00374BF5">
      <w:rPr>
        <w:rStyle w:val="af3"/>
        <w:rFonts w:ascii="Arial" w:hAnsi="Arial" w:cs="Arial"/>
        <w:color w:val="606060"/>
        <w:sz w:val="23"/>
        <w:szCs w:val="23"/>
        <w:shd w:val="clear" w:color="auto" w:fill="FFFFFF"/>
      </w:rPr>
      <w:t>3</w:t>
    </w:r>
  </w:p>
  <w:p w14:paraId="785AA38F" w14:textId="143E550B" w:rsidR="009B01EF" w:rsidRPr="00DF4C16" w:rsidRDefault="00053E17" w:rsidP="0094673A">
    <w:pPr>
      <w:pStyle w:val="aa"/>
      <w:ind w:firstLine="0"/>
      <w:jc w:val="center"/>
      <w:rPr>
        <w:rStyle w:val="af3"/>
        <w:rFonts w:ascii="Arial" w:hAnsi="Arial" w:cs="Arial"/>
        <w:color w:val="606060"/>
        <w:sz w:val="23"/>
        <w:szCs w:val="23"/>
        <w:shd w:val="clear" w:color="auto" w:fill="FFFFFF"/>
      </w:rPr>
    </w:pPr>
    <w:r>
      <w:rPr>
        <w:rStyle w:val="af3"/>
        <w:rFonts w:ascii="Arial" w:hAnsi="Arial" w:cs="Arial"/>
        <w:color w:val="606060"/>
        <w:sz w:val="23"/>
        <w:szCs w:val="23"/>
      </w:rPr>
      <w:t xml:space="preserve">Best Western Gangnam Seoul Hotel and </w:t>
    </w:r>
    <w:r w:rsidR="00374BF5">
      <w:rPr>
        <w:rStyle w:val="af3"/>
        <w:rFonts w:ascii="Arial" w:hAnsi="Arial" w:cs="Arial"/>
        <w:color w:val="606060"/>
        <w:sz w:val="23"/>
        <w:szCs w:val="23"/>
      </w:rPr>
      <w:t>Hanyang University</w:t>
    </w:r>
    <w:r w:rsidR="00DF4C16" w:rsidRPr="00DF4C16">
      <w:rPr>
        <w:rStyle w:val="af3"/>
        <w:rFonts w:ascii="Arial" w:hAnsi="Arial" w:cs="Arial"/>
        <w:color w:val="606060"/>
        <w:sz w:val="23"/>
        <w:szCs w:val="23"/>
      </w:rPr>
      <w:t>, Seoul, Korea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8A29F" w14:textId="77777777" w:rsidR="00717760" w:rsidRPr="005E4FAB" w:rsidRDefault="00717760" w:rsidP="00717760">
    <w:pPr>
      <w:pStyle w:val="aa"/>
      <w:widowControl w:val="0"/>
      <w:spacing w:before="0"/>
      <w:ind w:firstLine="0"/>
      <w:jc w:val="left"/>
      <w:rPr>
        <w:caps/>
        <w:sz w:val="20"/>
        <w:lang w:val="en-GB"/>
      </w:rPr>
    </w:pPr>
    <w:r w:rsidRPr="005E4FAB">
      <w:rPr>
        <w:sz w:val="20"/>
        <w:lang w:val="en-GB"/>
      </w:rPr>
      <w:t>15</w:t>
    </w:r>
    <w:r w:rsidRPr="005E4FAB">
      <w:rPr>
        <w:sz w:val="20"/>
        <w:vertAlign w:val="superscript"/>
        <w:lang w:val="en-GB"/>
      </w:rPr>
      <w:t xml:space="preserve">th </w:t>
    </w:r>
    <w:r>
      <w:rPr>
        <w:sz w:val="20"/>
        <w:lang w:val="en-GB"/>
      </w:rPr>
      <w:t>International Scientific C</w:t>
    </w:r>
    <w:r w:rsidRPr="005E4FAB">
      <w:rPr>
        <w:sz w:val="20"/>
        <w:lang w:val="en-GB"/>
      </w:rPr>
      <w:t xml:space="preserve">onference </w:t>
    </w:r>
    <w:r>
      <w:rPr>
        <w:sz w:val="20"/>
        <w:lang w:val="en-GB"/>
      </w:rPr>
      <w:t>Globalization and Its Socio-Economic C</w:t>
    </w:r>
    <w:r w:rsidRPr="005E4FAB">
      <w:rPr>
        <w:sz w:val="20"/>
        <w:lang w:val="en-GB"/>
      </w:rPr>
      <w:t>onsequences</w:t>
    </w:r>
  </w:p>
  <w:p w14:paraId="6CC39589" w14:textId="77777777" w:rsidR="00717760" w:rsidRPr="005E4FAB" w:rsidRDefault="00717760" w:rsidP="00717760">
    <w:pPr>
      <w:pStyle w:val="aa"/>
      <w:pBdr>
        <w:bottom w:val="single" w:sz="4" w:space="1" w:color="auto"/>
      </w:pBdr>
      <w:spacing w:before="0"/>
      <w:ind w:firstLine="0"/>
      <w:jc w:val="left"/>
      <w:rPr>
        <w:sz w:val="20"/>
        <w:szCs w:val="20"/>
        <w:lang w:val="en-GB"/>
      </w:rPr>
    </w:pPr>
    <w:r w:rsidRPr="005E4FAB">
      <w:rPr>
        <w:sz w:val="20"/>
        <w:szCs w:val="20"/>
        <w:lang w:val="en-GB"/>
      </w:rPr>
      <w:t xml:space="preserve">University of Zilina, The Faculty of Operation and Economics of Transport and Communication, Department of </w:t>
    </w:r>
    <w:r>
      <w:rPr>
        <w:sz w:val="20"/>
        <w:szCs w:val="20"/>
        <w:lang w:val="en-GB"/>
      </w:rPr>
      <w:t>Economics</w:t>
    </w:r>
    <w:r w:rsidRPr="005E4FAB">
      <w:rPr>
        <w:sz w:val="20"/>
        <w:szCs w:val="20"/>
        <w:lang w:val="en-GB"/>
      </w:rPr>
      <w:t xml:space="preserve"> </w:t>
    </w:r>
    <w:r>
      <w:rPr>
        <w:sz w:val="20"/>
        <w:szCs w:val="20"/>
        <w:lang w:val="en-GB"/>
      </w:rPr>
      <w:tab/>
    </w:r>
    <w:r>
      <w:rPr>
        <w:sz w:val="20"/>
        <w:szCs w:val="20"/>
        <w:lang w:val="en-GB"/>
      </w:rPr>
      <w:tab/>
    </w:r>
    <w:r w:rsidRPr="005E4FAB">
      <w:rPr>
        <w:sz w:val="20"/>
        <w:szCs w:val="20"/>
        <w:lang w:val="en-GB"/>
      </w:rPr>
      <w:t>7</w:t>
    </w:r>
    <w:r w:rsidRPr="005E4FAB">
      <w:rPr>
        <w:sz w:val="20"/>
        <w:szCs w:val="20"/>
        <w:vertAlign w:val="superscript"/>
        <w:lang w:val="en-GB"/>
      </w:rPr>
      <w:t>th</w:t>
    </w:r>
    <w:r w:rsidRPr="005E4FAB">
      <w:rPr>
        <w:sz w:val="20"/>
        <w:szCs w:val="20"/>
        <w:lang w:val="en-GB"/>
      </w:rPr>
      <w:t xml:space="preserve"> – 8</w:t>
    </w:r>
    <w:r w:rsidRPr="005E4FAB">
      <w:rPr>
        <w:sz w:val="20"/>
        <w:szCs w:val="20"/>
        <w:vertAlign w:val="superscript"/>
        <w:lang w:val="en-GB"/>
      </w:rPr>
      <w:t>th</w:t>
    </w:r>
    <w:r w:rsidRPr="005E4FAB">
      <w:rPr>
        <w:sz w:val="20"/>
        <w:szCs w:val="20"/>
        <w:lang w:val="en-GB"/>
      </w:rPr>
      <w:t xml:space="preserve"> October 2015</w:t>
    </w:r>
  </w:p>
  <w:p w14:paraId="264C9890" w14:textId="77777777" w:rsidR="00B2423A" w:rsidRPr="00717760" w:rsidRDefault="00B2423A" w:rsidP="00717760">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5216ACEE"/>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 w15:restartNumberingAfterBreak="0">
    <w:nsid w:val="041B3BAA"/>
    <w:multiLevelType w:val="multilevel"/>
    <w:tmpl w:val="041B3BAA"/>
    <w:lvl w:ilvl="0">
      <w:start w:val="1"/>
      <w:numFmt w:val="decimal"/>
      <w:lvlText w:val="[%1]"/>
      <w:lvlJc w:val="left"/>
      <w:pPr>
        <w:ind w:left="420" w:hanging="420"/>
      </w:pPr>
      <w:rPr>
        <w:rFonts w:ascii="Times New Roman" w:hint="default"/>
        <w:color w:val="000000"/>
        <w:u w:color="000000"/>
      </w:rPr>
    </w:lvl>
    <w:lvl w:ilvl="1">
      <w:start w:val="1"/>
      <w:numFmt w:val="lowerLetter"/>
      <w:lvlText w:val="%2)"/>
      <w:lvlJc w:val="left"/>
      <w:pPr>
        <w:ind w:left="840" w:hanging="420"/>
      </w:pPr>
      <w:rPr>
        <w:rFonts w:ascii="Times New Roman" w:hint="default"/>
      </w:rPr>
    </w:lvl>
    <w:lvl w:ilvl="2">
      <w:start w:val="1"/>
      <w:numFmt w:val="lowerRoman"/>
      <w:lvlText w:val="%3."/>
      <w:lvlJc w:val="right"/>
      <w:pPr>
        <w:ind w:left="1260" w:hanging="420"/>
      </w:pPr>
      <w:rPr>
        <w:rFonts w:ascii="Times New Roman" w:hint="default"/>
      </w:rPr>
    </w:lvl>
    <w:lvl w:ilvl="3">
      <w:start w:val="1"/>
      <w:numFmt w:val="decimal"/>
      <w:lvlText w:val="%4."/>
      <w:lvlJc w:val="left"/>
      <w:pPr>
        <w:ind w:left="1680" w:hanging="420"/>
      </w:pPr>
      <w:rPr>
        <w:rFonts w:ascii="Times New Roman" w:hint="default"/>
      </w:rPr>
    </w:lvl>
    <w:lvl w:ilvl="4">
      <w:start w:val="1"/>
      <w:numFmt w:val="lowerLetter"/>
      <w:lvlText w:val="%5)"/>
      <w:lvlJc w:val="left"/>
      <w:pPr>
        <w:ind w:left="2100" w:hanging="420"/>
      </w:pPr>
      <w:rPr>
        <w:rFonts w:ascii="Times New Roman" w:hint="default"/>
      </w:rPr>
    </w:lvl>
    <w:lvl w:ilvl="5">
      <w:start w:val="1"/>
      <w:numFmt w:val="lowerRoman"/>
      <w:lvlText w:val="%6."/>
      <w:lvlJc w:val="right"/>
      <w:pPr>
        <w:ind w:left="2520" w:hanging="420"/>
      </w:pPr>
      <w:rPr>
        <w:rFonts w:ascii="Times New Roman" w:hint="default"/>
      </w:rPr>
    </w:lvl>
    <w:lvl w:ilvl="6">
      <w:start w:val="1"/>
      <w:numFmt w:val="decimal"/>
      <w:lvlText w:val="%7."/>
      <w:lvlJc w:val="left"/>
      <w:pPr>
        <w:ind w:left="2940" w:hanging="420"/>
      </w:pPr>
      <w:rPr>
        <w:rFonts w:ascii="Times New Roman" w:hint="default"/>
      </w:rPr>
    </w:lvl>
    <w:lvl w:ilvl="7">
      <w:start w:val="1"/>
      <w:numFmt w:val="lowerLetter"/>
      <w:lvlText w:val="%8)"/>
      <w:lvlJc w:val="left"/>
      <w:pPr>
        <w:ind w:left="3360" w:hanging="420"/>
      </w:pPr>
      <w:rPr>
        <w:rFonts w:ascii="Times New Roman" w:hint="default"/>
      </w:rPr>
    </w:lvl>
    <w:lvl w:ilvl="8">
      <w:start w:val="1"/>
      <w:numFmt w:val="lowerRoman"/>
      <w:lvlText w:val="%9."/>
      <w:lvlJc w:val="right"/>
      <w:pPr>
        <w:ind w:left="3780" w:hanging="420"/>
      </w:pPr>
      <w:rPr>
        <w:rFonts w:ascii="Times New Roman" w:hint="default"/>
      </w:rPr>
    </w:lvl>
  </w:abstractNum>
  <w:abstractNum w:abstractNumId="2" w15:restartNumberingAfterBreak="0">
    <w:nsid w:val="050130D0"/>
    <w:multiLevelType w:val="hybridMultilevel"/>
    <w:tmpl w:val="7F7AEC58"/>
    <w:lvl w:ilvl="0" w:tplc="8926EFF2">
      <w:start w:val="1"/>
      <w:numFmt w:val="bullet"/>
      <w:pStyle w:val="a"/>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8C3123"/>
    <w:multiLevelType w:val="hybridMultilevel"/>
    <w:tmpl w:val="402400A6"/>
    <w:lvl w:ilvl="0" w:tplc="434E5BE2">
      <w:start w:val="1"/>
      <w:numFmt w:val="decimal"/>
      <w:lvlText w:val="[%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9A1421"/>
    <w:multiLevelType w:val="hybridMultilevel"/>
    <w:tmpl w:val="E0641716"/>
    <w:lvl w:ilvl="0" w:tplc="6E02B7DE">
      <w:start w:val="1"/>
      <w:numFmt w:val="decimal"/>
      <w:pStyle w:val="BibItem"/>
      <w:lvlText w:val="[%1]"/>
      <w:lvlJc w:val="left"/>
      <w:pPr>
        <w:tabs>
          <w:tab w:val="num" w:pos="1222"/>
        </w:tabs>
        <w:ind w:left="862" w:hanging="360"/>
      </w:pPr>
      <w:rPr>
        <w:rFonts w:hint="default"/>
      </w:rPr>
    </w:lvl>
    <w:lvl w:ilvl="1" w:tplc="04050019" w:tentative="1">
      <w:start w:val="1"/>
      <w:numFmt w:val="lowerLetter"/>
      <w:lvlText w:val="%2."/>
      <w:lvlJc w:val="left"/>
      <w:pPr>
        <w:tabs>
          <w:tab w:val="num" w:pos="1582"/>
        </w:tabs>
        <w:ind w:left="1582" w:hanging="360"/>
      </w:pPr>
    </w:lvl>
    <w:lvl w:ilvl="2" w:tplc="0405001B" w:tentative="1">
      <w:start w:val="1"/>
      <w:numFmt w:val="lowerRoman"/>
      <w:lvlText w:val="%3."/>
      <w:lvlJc w:val="right"/>
      <w:pPr>
        <w:tabs>
          <w:tab w:val="num" w:pos="2302"/>
        </w:tabs>
        <w:ind w:left="2302" w:hanging="180"/>
      </w:pPr>
    </w:lvl>
    <w:lvl w:ilvl="3" w:tplc="0405000F" w:tentative="1">
      <w:start w:val="1"/>
      <w:numFmt w:val="decimal"/>
      <w:lvlText w:val="%4."/>
      <w:lvlJc w:val="left"/>
      <w:pPr>
        <w:tabs>
          <w:tab w:val="num" w:pos="3022"/>
        </w:tabs>
        <w:ind w:left="3022" w:hanging="360"/>
      </w:pPr>
    </w:lvl>
    <w:lvl w:ilvl="4" w:tplc="04050019" w:tentative="1">
      <w:start w:val="1"/>
      <w:numFmt w:val="lowerLetter"/>
      <w:lvlText w:val="%5."/>
      <w:lvlJc w:val="left"/>
      <w:pPr>
        <w:tabs>
          <w:tab w:val="num" w:pos="3742"/>
        </w:tabs>
        <w:ind w:left="3742" w:hanging="360"/>
      </w:pPr>
    </w:lvl>
    <w:lvl w:ilvl="5" w:tplc="0405001B" w:tentative="1">
      <w:start w:val="1"/>
      <w:numFmt w:val="lowerRoman"/>
      <w:lvlText w:val="%6."/>
      <w:lvlJc w:val="right"/>
      <w:pPr>
        <w:tabs>
          <w:tab w:val="num" w:pos="4462"/>
        </w:tabs>
        <w:ind w:left="4462" w:hanging="180"/>
      </w:pPr>
    </w:lvl>
    <w:lvl w:ilvl="6" w:tplc="0405000F" w:tentative="1">
      <w:start w:val="1"/>
      <w:numFmt w:val="decimal"/>
      <w:lvlText w:val="%7."/>
      <w:lvlJc w:val="left"/>
      <w:pPr>
        <w:tabs>
          <w:tab w:val="num" w:pos="5182"/>
        </w:tabs>
        <w:ind w:left="5182" w:hanging="360"/>
      </w:pPr>
    </w:lvl>
    <w:lvl w:ilvl="7" w:tplc="04050019" w:tentative="1">
      <w:start w:val="1"/>
      <w:numFmt w:val="lowerLetter"/>
      <w:lvlText w:val="%8."/>
      <w:lvlJc w:val="left"/>
      <w:pPr>
        <w:tabs>
          <w:tab w:val="num" w:pos="5902"/>
        </w:tabs>
        <w:ind w:left="5902" w:hanging="360"/>
      </w:pPr>
    </w:lvl>
    <w:lvl w:ilvl="8" w:tplc="0405001B" w:tentative="1">
      <w:start w:val="1"/>
      <w:numFmt w:val="lowerRoman"/>
      <w:lvlText w:val="%9."/>
      <w:lvlJc w:val="right"/>
      <w:pPr>
        <w:tabs>
          <w:tab w:val="num" w:pos="6622"/>
        </w:tabs>
        <w:ind w:left="6622" w:hanging="180"/>
      </w:pPr>
    </w:lvl>
  </w:abstractNum>
  <w:abstractNum w:abstractNumId="5" w15:restartNumberingAfterBreak="0">
    <w:nsid w:val="19DD58BC"/>
    <w:multiLevelType w:val="hybridMultilevel"/>
    <w:tmpl w:val="BD8E84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1F02FEC"/>
    <w:multiLevelType w:val="hybridMultilevel"/>
    <w:tmpl w:val="511C251A"/>
    <w:lvl w:ilvl="0" w:tplc="374AA45E">
      <w:start w:val="1"/>
      <w:numFmt w:val="decimal"/>
      <w:pStyle w:val="a0"/>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A877D64"/>
    <w:multiLevelType w:val="singleLevel"/>
    <w:tmpl w:val="BEBA665C"/>
    <w:lvl w:ilvl="0">
      <w:start w:val="1"/>
      <w:numFmt w:val="decimal"/>
      <w:pStyle w:val="References"/>
      <w:lvlText w:val="[%1]"/>
      <w:lvlJc w:val="left"/>
      <w:pPr>
        <w:tabs>
          <w:tab w:val="num" w:pos="360"/>
        </w:tabs>
        <w:ind w:left="360" w:hanging="360"/>
      </w:pPr>
      <w:rPr>
        <w:sz w:val="24"/>
        <w:szCs w:val="24"/>
      </w:rPr>
    </w:lvl>
  </w:abstractNum>
  <w:abstractNum w:abstractNumId="8" w15:restartNumberingAfterBreak="0">
    <w:nsid w:val="3DB04801"/>
    <w:multiLevelType w:val="multilevel"/>
    <w:tmpl w:val="3DB04801"/>
    <w:lvl w:ilvl="0">
      <w:start w:val="1"/>
      <w:numFmt w:val="decimal"/>
      <w:lvlText w:val="%1."/>
      <w:lvlJc w:val="left"/>
      <w:pPr>
        <w:ind w:left="360" w:hanging="360"/>
      </w:pPr>
      <w:rPr>
        <w:rFonts w:ascii="Times New Roman" w:hint="default"/>
      </w:rPr>
    </w:lvl>
    <w:lvl w:ilvl="1">
      <w:start w:val="1"/>
      <w:numFmt w:val="decimal"/>
      <w:isLgl/>
      <w:lvlText w:val="%1.%2"/>
      <w:lvlJc w:val="left"/>
      <w:pPr>
        <w:ind w:left="360" w:hanging="360"/>
      </w:pPr>
      <w:rPr>
        <w:rFonts w:ascii="Times New Roman" w:hint="default"/>
      </w:rPr>
    </w:lvl>
    <w:lvl w:ilvl="2">
      <w:start w:val="1"/>
      <w:numFmt w:val="decimal"/>
      <w:isLgl/>
      <w:lvlText w:val="%1.%2.%3"/>
      <w:lvlJc w:val="left"/>
      <w:pPr>
        <w:ind w:left="720" w:hanging="720"/>
      </w:pPr>
      <w:rPr>
        <w:rFonts w:ascii="Times New Roman" w:hint="default"/>
      </w:rPr>
    </w:lvl>
    <w:lvl w:ilvl="3">
      <w:start w:val="1"/>
      <w:numFmt w:val="decimal"/>
      <w:isLgl/>
      <w:lvlText w:val="%1.%2.%3.%4"/>
      <w:lvlJc w:val="left"/>
      <w:pPr>
        <w:ind w:left="720" w:hanging="720"/>
      </w:pPr>
      <w:rPr>
        <w:rFonts w:ascii="Times New Roman" w:hint="default"/>
      </w:rPr>
    </w:lvl>
    <w:lvl w:ilvl="4">
      <w:start w:val="1"/>
      <w:numFmt w:val="decimal"/>
      <w:isLgl/>
      <w:lvlText w:val="%1.%2.%3.%4.%5"/>
      <w:lvlJc w:val="left"/>
      <w:pPr>
        <w:ind w:left="1080" w:hanging="1080"/>
      </w:pPr>
      <w:rPr>
        <w:rFonts w:ascii="Times New Roman" w:hint="default"/>
      </w:rPr>
    </w:lvl>
    <w:lvl w:ilvl="5">
      <w:start w:val="1"/>
      <w:numFmt w:val="decimal"/>
      <w:isLgl/>
      <w:lvlText w:val="%1.%2.%3.%4.%5.%6"/>
      <w:lvlJc w:val="left"/>
      <w:pPr>
        <w:ind w:left="1080" w:hanging="1080"/>
      </w:pPr>
      <w:rPr>
        <w:rFonts w:ascii="Times New Roman" w:hint="default"/>
      </w:rPr>
    </w:lvl>
    <w:lvl w:ilvl="6">
      <w:start w:val="1"/>
      <w:numFmt w:val="decimal"/>
      <w:isLgl/>
      <w:lvlText w:val=""/>
      <w:lvlJc w:val="left"/>
      <w:pPr>
        <w:ind w:left="1440" w:hanging="1440"/>
      </w:pPr>
      <w:rPr>
        <w:rFonts w:ascii="Times New Roman" w:hint="default"/>
      </w:rPr>
    </w:lvl>
    <w:lvl w:ilvl="7">
      <w:start w:val="1"/>
      <w:numFmt w:val="decimal"/>
      <w:isLgl/>
      <w:lvlText w:val="%1.%2.%3.%4.%5.%6..%8"/>
      <w:lvlJc w:val="left"/>
      <w:pPr>
        <w:ind w:left="1440" w:hanging="1440"/>
      </w:pPr>
      <w:rPr>
        <w:rFonts w:ascii="Times New Roman" w:hint="default"/>
      </w:rPr>
    </w:lvl>
    <w:lvl w:ilvl="8">
      <w:start w:val="1"/>
      <w:numFmt w:val="decimal"/>
      <w:isLgl/>
      <w:lvlText w:val="%1.%2.%3.%4.%5.%6..%8.%9"/>
      <w:lvlJc w:val="left"/>
      <w:pPr>
        <w:ind w:left="1800" w:hanging="1800"/>
      </w:pPr>
      <w:rPr>
        <w:rFonts w:ascii="Times New Roman" w:hint="default"/>
      </w:rPr>
    </w:lvl>
  </w:abstractNum>
  <w:abstractNum w:abstractNumId="9" w15:restartNumberingAfterBreak="0">
    <w:nsid w:val="518E05DF"/>
    <w:multiLevelType w:val="hybridMultilevel"/>
    <w:tmpl w:val="B3680E58"/>
    <w:lvl w:ilvl="0" w:tplc="04050001">
      <w:start w:val="1"/>
      <w:numFmt w:val="bullet"/>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10" w15:restartNumberingAfterBreak="0">
    <w:nsid w:val="750B6694"/>
    <w:multiLevelType w:val="multilevel"/>
    <w:tmpl w:val="E8C2E028"/>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4500"/>
        </w:tabs>
        <w:ind w:left="450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num w:numId="1">
    <w:abstractNumId w:val="10"/>
  </w:num>
  <w:num w:numId="2">
    <w:abstractNumId w:val="0"/>
  </w:num>
  <w:num w:numId="3">
    <w:abstractNumId w:val="4"/>
  </w:num>
  <w:num w:numId="4">
    <w:abstractNumId w:val="2"/>
  </w:num>
  <w:num w:numId="5">
    <w:abstractNumId w:val="6"/>
  </w:num>
  <w:num w:numId="6">
    <w:abstractNumId w:val="5"/>
  </w:num>
  <w:num w:numId="7">
    <w:abstractNumId w:val="10"/>
  </w:num>
  <w:num w:numId="8">
    <w:abstractNumId w:val="9"/>
  </w:num>
  <w:num w:numId="9">
    <w:abstractNumId w:val="10"/>
  </w:num>
  <w:num w:numId="10">
    <w:abstractNumId w:val="10"/>
  </w:num>
  <w:num w:numId="11">
    <w:abstractNumId w:val="10"/>
  </w:num>
  <w:num w:numId="12">
    <w:abstractNumId w:val="7"/>
  </w:num>
  <w:num w:numId="13">
    <w:abstractNumId w:val="10"/>
  </w:num>
  <w:num w:numId="14">
    <w:abstractNumId w:val="10"/>
  </w:num>
  <w:num w:numId="15">
    <w:abstractNumId w:val="8"/>
  </w:num>
  <w:num w:numId="16">
    <w:abstractNumId w:val="1"/>
  </w:num>
  <w:num w:numId="17">
    <w:abstractNumId w:val="3"/>
  </w:num>
  <w:num w:numId="18">
    <w:abstractNumId w:val="10"/>
  </w:num>
  <w:num w:numId="19">
    <w:abstractNumId w:val="10"/>
  </w:num>
  <w:num w:numId="20">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FEC"/>
    <w:rsid w:val="000079DC"/>
    <w:rsid w:val="00022935"/>
    <w:rsid w:val="0005391C"/>
    <w:rsid w:val="00053E17"/>
    <w:rsid w:val="00064850"/>
    <w:rsid w:val="00083895"/>
    <w:rsid w:val="000A3E1C"/>
    <w:rsid w:val="000A4806"/>
    <w:rsid w:val="000B015E"/>
    <w:rsid w:val="000B69AE"/>
    <w:rsid w:val="000C2EC8"/>
    <w:rsid w:val="000C3B49"/>
    <w:rsid w:val="000C664A"/>
    <w:rsid w:val="000D6318"/>
    <w:rsid w:val="000E69EA"/>
    <w:rsid w:val="000F70A2"/>
    <w:rsid w:val="00104022"/>
    <w:rsid w:val="0011644E"/>
    <w:rsid w:val="00116F84"/>
    <w:rsid w:val="00144DBD"/>
    <w:rsid w:val="001524F1"/>
    <w:rsid w:val="001553BE"/>
    <w:rsid w:val="00167103"/>
    <w:rsid w:val="00173F9F"/>
    <w:rsid w:val="00183509"/>
    <w:rsid w:val="00187458"/>
    <w:rsid w:val="00190C57"/>
    <w:rsid w:val="00194CC9"/>
    <w:rsid w:val="001C549F"/>
    <w:rsid w:val="001E25D2"/>
    <w:rsid w:val="0020774B"/>
    <w:rsid w:val="00213C4E"/>
    <w:rsid w:val="00215B9A"/>
    <w:rsid w:val="00231D24"/>
    <w:rsid w:val="0024024E"/>
    <w:rsid w:val="00276AC4"/>
    <w:rsid w:val="00286D85"/>
    <w:rsid w:val="002973EC"/>
    <w:rsid w:val="002A7497"/>
    <w:rsid w:val="002B2D02"/>
    <w:rsid w:val="002D2435"/>
    <w:rsid w:val="002D397F"/>
    <w:rsid w:val="003105A8"/>
    <w:rsid w:val="00315BB7"/>
    <w:rsid w:val="0031744F"/>
    <w:rsid w:val="00323C6D"/>
    <w:rsid w:val="00324027"/>
    <w:rsid w:val="0033474C"/>
    <w:rsid w:val="00341238"/>
    <w:rsid w:val="00345659"/>
    <w:rsid w:val="00351B3F"/>
    <w:rsid w:val="00355D34"/>
    <w:rsid w:val="00363CB3"/>
    <w:rsid w:val="003722BE"/>
    <w:rsid w:val="00373778"/>
    <w:rsid w:val="00374BF5"/>
    <w:rsid w:val="003D1E1E"/>
    <w:rsid w:val="003F0014"/>
    <w:rsid w:val="00401B62"/>
    <w:rsid w:val="004035DC"/>
    <w:rsid w:val="0041189E"/>
    <w:rsid w:val="0044492A"/>
    <w:rsid w:val="0044658D"/>
    <w:rsid w:val="004522C0"/>
    <w:rsid w:val="004630A7"/>
    <w:rsid w:val="00465B04"/>
    <w:rsid w:val="00474440"/>
    <w:rsid w:val="00482525"/>
    <w:rsid w:val="004913A3"/>
    <w:rsid w:val="004C1F61"/>
    <w:rsid w:val="004E12E5"/>
    <w:rsid w:val="004F130D"/>
    <w:rsid w:val="004F1640"/>
    <w:rsid w:val="005023C2"/>
    <w:rsid w:val="00514A92"/>
    <w:rsid w:val="00526C38"/>
    <w:rsid w:val="00540AF0"/>
    <w:rsid w:val="0054660D"/>
    <w:rsid w:val="0054721C"/>
    <w:rsid w:val="005508C7"/>
    <w:rsid w:val="005717DF"/>
    <w:rsid w:val="00576B9F"/>
    <w:rsid w:val="00592560"/>
    <w:rsid w:val="005D030D"/>
    <w:rsid w:val="005F0264"/>
    <w:rsid w:val="006100BA"/>
    <w:rsid w:val="00624A54"/>
    <w:rsid w:val="00627608"/>
    <w:rsid w:val="00630C63"/>
    <w:rsid w:val="006317B9"/>
    <w:rsid w:val="00634128"/>
    <w:rsid w:val="006362AF"/>
    <w:rsid w:val="00645755"/>
    <w:rsid w:val="00660FEC"/>
    <w:rsid w:val="0066365A"/>
    <w:rsid w:val="00680B33"/>
    <w:rsid w:val="006879F3"/>
    <w:rsid w:val="00691691"/>
    <w:rsid w:val="006B12E7"/>
    <w:rsid w:val="006C5AA4"/>
    <w:rsid w:val="006E13C7"/>
    <w:rsid w:val="006F2427"/>
    <w:rsid w:val="006F6C99"/>
    <w:rsid w:val="00707B02"/>
    <w:rsid w:val="007126F7"/>
    <w:rsid w:val="00713880"/>
    <w:rsid w:val="00713E0D"/>
    <w:rsid w:val="00717760"/>
    <w:rsid w:val="00720462"/>
    <w:rsid w:val="0073033D"/>
    <w:rsid w:val="007317AE"/>
    <w:rsid w:val="00770A3C"/>
    <w:rsid w:val="007772D3"/>
    <w:rsid w:val="007863B5"/>
    <w:rsid w:val="007910EA"/>
    <w:rsid w:val="007928A3"/>
    <w:rsid w:val="007A3E1B"/>
    <w:rsid w:val="007A4E5B"/>
    <w:rsid w:val="007B1498"/>
    <w:rsid w:val="007B698A"/>
    <w:rsid w:val="007C168F"/>
    <w:rsid w:val="007D0829"/>
    <w:rsid w:val="007D3107"/>
    <w:rsid w:val="007D396F"/>
    <w:rsid w:val="007E164C"/>
    <w:rsid w:val="007F65DE"/>
    <w:rsid w:val="00804EFA"/>
    <w:rsid w:val="00810D52"/>
    <w:rsid w:val="0082098F"/>
    <w:rsid w:val="008348F4"/>
    <w:rsid w:val="008419DA"/>
    <w:rsid w:val="0085722C"/>
    <w:rsid w:val="0086002B"/>
    <w:rsid w:val="0088692D"/>
    <w:rsid w:val="008B39FB"/>
    <w:rsid w:val="008B7ED5"/>
    <w:rsid w:val="008C29E2"/>
    <w:rsid w:val="008C4BAD"/>
    <w:rsid w:val="008D170C"/>
    <w:rsid w:val="008D3F19"/>
    <w:rsid w:val="008D6C8A"/>
    <w:rsid w:val="008E04D6"/>
    <w:rsid w:val="00901510"/>
    <w:rsid w:val="00902165"/>
    <w:rsid w:val="00904136"/>
    <w:rsid w:val="0090428A"/>
    <w:rsid w:val="00906E66"/>
    <w:rsid w:val="00912D7A"/>
    <w:rsid w:val="0094673A"/>
    <w:rsid w:val="00950987"/>
    <w:rsid w:val="00961EAE"/>
    <w:rsid w:val="0096493B"/>
    <w:rsid w:val="00975FB8"/>
    <w:rsid w:val="00983159"/>
    <w:rsid w:val="009A3A11"/>
    <w:rsid w:val="009B01EF"/>
    <w:rsid w:val="009B696B"/>
    <w:rsid w:val="009D01B9"/>
    <w:rsid w:val="009D01BF"/>
    <w:rsid w:val="009F5854"/>
    <w:rsid w:val="00A03CFE"/>
    <w:rsid w:val="00A05D17"/>
    <w:rsid w:val="00A10BAC"/>
    <w:rsid w:val="00A151FE"/>
    <w:rsid w:val="00A414C6"/>
    <w:rsid w:val="00A5671F"/>
    <w:rsid w:val="00A83512"/>
    <w:rsid w:val="00AA437F"/>
    <w:rsid w:val="00AC7AED"/>
    <w:rsid w:val="00AD0D46"/>
    <w:rsid w:val="00AE3B5D"/>
    <w:rsid w:val="00AE3BA9"/>
    <w:rsid w:val="00B03C9A"/>
    <w:rsid w:val="00B03F2F"/>
    <w:rsid w:val="00B06BFE"/>
    <w:rsid w:val="00B100A5"/>
    <w:rsid w:val="00B12EC4"/>
    <w:rsid w:val="00B1721B"/>
    <w:rsid w:val="00B2423A"/>
    <w:rsid w:val="00B4175E"/>
    <w:rsid w:val="00B50B78"/>
    <w:rsid w:val="00B5164D"/>
    <w:rsid w:val="00B72882"/>
    <w:rsid w:val="00B93569"/>
    <w:rsid w:val="00B96B80"/>
    <w:rsid w:val="00BA4052"/>
    <w:rsid w:val="00BB4F4F"/>
    <w:rsid w:val="00BD019B"/>
    <w:rsid w:val="00BD6B71"/>
    <w:rsid w:val="00BE3874"/>
    <w:rsid w:val="00C22F24"/>
    <w:rsid w:val="00C26AF4"/>
    <w:rsid w:val="00C2784F"/>
    <w:rsid w:val="00C354D1"/>
    <w:rsid w:val="00C36E8D"/>
    <w:rsid w:val="00C40F7C"/>
    <w:rsid w:val="00C67A2B"/>
    <w:rsid w:val="00CA0458"/>
    <w:rsid w:val="00CB7582"/>
    <w:rsid w:val="00CC6C92"/>
    <w:rsid w:val="00CD5559"/>
    <w:rsid w:val="00CF4A8A"/>
    <w:rsid w:val="00CF7461"/>
    <w:rsid w:val="00D170DB"/>
    <w:rsid w:val="00D21065"/>
    <w:rsid w:val="00D345D2"/>
    <w:rsid w:val="00D37DD4"/>
    <w:rsid w:val="00D43284"/>
    <w:rsid w:val="00D655E9"/>
    <w:rsid w:val="00D90DB9"/>
    <w:rsid w:val="00DA777F"/>
    <w:rsid w:val="00DA78E4"/>
    <w:rsid w:val="00DB1A15"/>
    <w:rsid w:val="00DD54C2"/>
    <w:rsid w:val="00DF0A39"/>
    <w:rsid w:val="00DF4C16"/>
    <w:rsid w:val="00E01651"/>
    <w:rsid w:val="00E02CD2"/>
    <w:rsid w:val="00E1671E"/>
    <w:rsid w:val="00E2267A"/>
    <w:rsid w:val="00E2427E"/>
    <w:rsid w:val="00E251FA"/>
    <w:rsid w:val="00E42C0E"/>
    <w:rsid w:val="00E47317"/>
    <w:rsid w:val="00E565F1"/>
    <w:rsid w:val="00E67AD3"/>
    <w:rsid w:val="00E74F90"/>
    <w:rsid w:val="00E84A4D"/>
    <w:rsid w:val="00E937A9"/>
    <w:rsid w:val="00EA08F2"/>
    <w:rsid w:val="00EB1A0B"/>
    <w:rsid w:val="00EB760A"/>
    <w:rsid w:val="00EC5942"/>
    <w:rsid w:val="00EC7F38"/>
    <w:rsid w:val="00ED4D7F"/>
    <w:rsid w:val="00ED73D9"/>
    <w:rsid w:val="00EE2925"/>
    <w:rsid w:val="00F0630A"/>
    <w:rsid w:val="00F11B6A"/>
    <w:rsid w:val="00F14BA1"/>
    <w:rsid w:val="00F2079A"/>
    <w:rsid w:val="00F21832"/>
    <w:rsid w:val="00F35ED6"/>
    <w:rsid w:val="00F56BDE"/>
    <w:rsid w:val="00F7100C"/>
    <w:rsid w:val="00F74FAF"/>
    <w:rsid w:val="00F95DA4"/>
    <w:rsid w:val="00F97F99"/>
    <w:rsid w:val="00FA4B23"/>
    <w:rsid w:val="00FB24E8"/>
    <w:rsid w:val="00FB28D4"/>
    <w:rsid w:val="00FB6B74"/>
    <w:rsid w:val="00FC6469"/>
    <w:rsid w:val="00FE10E4"/>
    <w:rsid w:val="00FF42E9"/>
  </w:rsids>
  <m:mathPr>
    <m:mathFont m:val="Cambria Math"/>
    <m:brkBin m:val="before"/>
    <m:brkBinSub m:val="--"/>
    <m:smallFrac m:val="0"/>
    <m:dispDef/>
    <m:lMargin m:val="0"/>
    <m:rMargin m:val="0"/>
    <m:defJc m:val="centerGroup"/>
    <m:wrapIndent m:val="1440"/>
    <m:intLim m:val="subSup"/>
    <m:naryLim m:val="undOvr"/>
  </m:mathPr>
  <w:themeFontLang w:val="en-P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EE332D"/>
  <w15:docId w15:val="{BB25DDEB-044A-450A-8D51-30958B9DE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맑은 고딕" w:hAnsi="Times New Roman" w:cs="Times New Roman"/>
        <w:lang w:val="en-PH" w:eastAsia="en-P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E3B5D"/>
    <w:pPr>
      <w:autoSpaceDE w:val="0"/>
      <w:autoSpaceDN w:val="0"/>
      <w:spacing w:before="120"/>
      <w:ind w:firstLine="284"/>
      <w:jc w:val="both"/>
    </w:pPr>
    <w:rPr>
      <w:sz w:val="24"/>
      <w:lang w:val="cs-CZ" w:eastAsia="cs-CZ"/>
    </w:rPr>
  </w:style>
  <w:style w:type="paragraph" w:styleId="1">
    <w:name w:val="heading 1"/>
    <w:basedOn w:val="a1"/>
    <w:next w:val="a1"/>
    <w:qFormat/>
    <w:rsid w:val="006C5AA4"/>
    <w:pPr>
      <w:keepNext/>
      <w:numPr>
        <w:numId w:val="1"/>
      </w:numPr>
      <w:spacing w:before="360" w:after="120"/>
      <w:outlineLvl w:val="0"/>
    </w:pPr>
    <w:rPr>
      <w:b/>
      <w:bCs/>
      <w:kern w:val="28"/>
      <w:sz w:val="28"/>
      <w:szCs w:val="30"/>
      <w:lang w:val="en-US"/>
    </w:rPr>
  </w:style>
  <w:style w:type="paragraph" w:styleId="2">
    <w:name w:val="heading 2"/>
    <w:basedOn w:val="a1"/>
    <w:next w:val="a1"/>
    <w:qFormat/>
    <w:rsid w:val="00183509"/>
    <w:pPr>
      <w:keepNext/>
      <w:numPr>
        <w:ilvl w:val="1"/>
        <w:numId w:val="1"/>
      </w:numPr>
      <w:tabs>
        <w:tab w:val="right" w:pos="454"/>
      </w:tabs>
      <w:spacing w:before="240" w:after="120"/>
      <w:ind w:left="340" w:hanging="340"/>
      <w:outlineLvl w:val="1"/>
    </w:pPr>
    <w:rPr>
      <w:b/>
      <w:bCs/>
      <w:szCs w:val="24"/>
      <w:lang w:val="en-US"/>
    </w:rPr>
  </w:style>
  <w:style w:type="paragraph" w:styleId="3">
    <w:name w:val="heading 3"/>
    <w:basedOn w:val="a1"/>
    <w:next w:val="a1"/>
    <w:qFormat/>
    <w:rsid w:val="00183509"/>
    <w:pPr>
      <w:keepNext/>
      <w:numPr>
        <w:ilvl w:val="2"/>
        <w:numId w:val="1"/>
      </w:numPr>
      <w:spacing w:after="60"/>
      <w:outlineLvl w:val="2"/>
    </w:pPr>
    <w:rPr>
      <w:b/>
      <w:bCs/>
      <w:szCs w:val="22"/>
      <w:lang w:val="en-US"/>
    </w:rPr>
  </w:style>
  <w:style w:type="paragraph" w:styleId="4">
    <w:name w:val="heading 4"/>
    <w:basedOn w:val="a1"/>
    <w:next w:val="a1"/>
    <w:qFormat/>
    <w:rsid w:val="00F11B6A"/>
    <w:pPr>
      <w:keepNext/>
      <w:numPr>
        <w:ilvl w:val="3"/>
        <w:numId w:val="1"/>
      </w:numPr>
      <w:tabs>
        <w:tab w:val="num" w:pos="0"/>
      </w:tabs>
      <w:spacing w:before="240" w:after="60"/>
      <w:ind w:left="340" w:hanging="340"/>
      <w:outlineLvl w:val="3"/>
    </w:pPr>
    <w:rPr>
      <w:rFonts w:ascii="Arial" w:hAnsi="Arial" w:cs="Arial"/>
      <w:b/>
      <w:bCs/>
      <w:szCs w:val="24"/>
      <w:lang w:val="en-US"/>
    </w:rPr>
  </w:style>
  <w:style w:type="paragraph" w:styleId="5">
    <w:name w:val="heading 5"/>
    <w:basedOn w:val="a1"/>
    <w:next w:val="a1"/>
    <w:qFormat/>
    <w:rsid w:val="00F11B6A"/>
    <w:pPr>
      <w:numPr>
        <w:ilvl w:val="4"/>
        <w:numId w:val="1"/>
      </w:numPr>
      <w:tabs>
        <w:tab w:val="num" w:pos="0"/>
      </w:tabs>
      <w:spacing w:before="240" w:after="60"/>
      <w:ind w:left="340" w:hanging="340"/>
      <w:outlineLvl w:val="4"/>
    </w:pPr>
    <w:rPr>
      <w:rFonts w:ascii="Arial" w:hAnsi="Arial" w:cs="Arial"/>
      <w:sz w:val="22"/>
      <w:szCs w:val="22"/>
      <w:lang w:val="en-US"/>
    </w:rPr>
  </w:style>
  <w:style w:type="paragraph" w:styleId="6">
    <w:name w:val="heading 6"/>
    <w:basedOn w:val="a1"/>
    <w:next w:val="a1"/>
    <w:qFormat/>
    <w:rsid w:val="00F11B6A"/>
    <w:pPr>
      <w:numPr>
        <w:ilvl w:val="5"/>
        <w:numId w:val="1"/>
      </w:numPr>
      <w:tabs>
        <w:tab w:val="num" w:pos="0"/>
      </w:tabs>
      <w:spacing w:before="240" w:after="60"/>
      <w:ind w:left="340" w:hanging="340"/>
      <w:outlineLvl w:val="5"/>
    </w:pPr>
    <w:rPr>
      <w:i/>
      <w:iCs/>
      <w:sz w:val="22"/>
      <w:szCs w:val="22"/>
      <w:lang w:val="en-US"/>
    </w:rPr>
  </w:style>
  <w:style w:type="paragraph" w:styleId="7">
    <w:name w:val="heading 7"/>
    <w:basedOn w:val="a1"/>
    <w:next w:val="a1"/>
    <w:qFormat/>
    <w:rsid w:val="00F11B6A"/>
    <w:pPr>
      <w:numPr>
        <w:ilvl w:val="6"/>
        <w:numId w:val="1"/>
      </w:numPr>
      <w:tabs>
        <w:tab w:val="num" w:pos="0"/>
      </w:tabs>
      <w:spacing w:before="240" w:after="60"/>
      <w:ind w:left="340" w:hanging="340"/>
      <w:outlineLvl w:val="6"/>
    </w:pPr>
    <w:rPr>
      <w:rFonts w:ascii="Arial" w:hAnsi="Arial" w:cs="Arial"/>
      <w:sz w:val="22"/>
      <w:szCs w:val="22"/>
      <w:lang w:val="en-US"/>
    </w:rPr>
  </w:style>
  <w:style w:type="paragraph" w:styleId="8">
    <w:name w:val="heading 8"/>
    <w:basedOn w:val="a1"/>
    <w:next w:val="a1"/>
    <w:qFormat/>
    <w:rsid w:val="00F11B6A"/>
    <w:pPr>
      <w:numPr>
        <w:ilvl w:val="7"/>
        <w:numId w:val="1"/>
      </w:numPr>
      <w:tabs>
        <w:tab w:val="num" w:pos="0"/>
      </w:tabs>
      <w:spacing w:before="240" w:after="60"/>
      <w:ind w:left="340" w:hanging="340"/>
      <w:outlineLvl w:val="7"/>
    </w:pPr>
    <w:rPr>
      <w:rFonts w:ascii="Arial" w:hAnsi="Arial" w:cs="Arial"/>
      <w:i/>
      <w:iCs/>
      <w:sz w:val="22"/>
      <w:szCs w:val="22"/>
      <w:lang w:val="en-US"/>
    </w:rPr>
  </w:style>
  <w:style w:type="paragraph" w:styleId="9">
    <w:name w:val="heading 9"/>
    <w:basedOn w:val="a1"/>
    <w:next w:val="a1"/>
    <w:qFormat/>
    <w:rsid w:val="00F11B6A"/>
    <w:pPr>
      <w:numPr>
        <w:ilvl w:val="8"/>
        <w:numId w:val="1"/>
      </w:numPr>
      <w:tabs>
        <w:tab w:val="num" w:pos="0"/>
      </w:tabs>
      <w:spacing w:before="240" w:after="60"/>
      <w:ind w:left="340" w:hanging="340"/>
      <w:outlineLvl w:val="8"/>
    </w:pPr>
    <w:rPr>
      <w:rFonts w:ascii="Arial" w:hAnsi="Arial" w:cs="Arial"/>
      <w:b/>
      <w:bCs/>
      <w:i/>
      <w:iCs/>
      <w:sz w:val="18"/>
      <w:szCs w:val="18"/>
      <w:lang w:val="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rsid w:val="00F11B6A"/>
    <w:rPr>
      <w:szCs w:val="24"/>
      <w:lang w:val="en-US"/>
    </w:rPr>
  </w:style>
  <w:style w:type="paragraph" w:customStyle="1" w:styleId="Abstract">
    <w:name w:val="Abstract"/>
    <w:rsid w:val="00F11B6A"/>
    <w:pPr>
      <w:autoSpaceDE w:val="0"/>
      <w:autoSpaceDN w:val="0"/>
      <w:ind w:right="567"/>
      <w:jc w:val="both"/>
    </w:pPr>
    <w:rPr>
      <w:sz w:val="22"/>
      <w:szCs w:val="22"/>
      <w:lang w:val="en-US" w:eastAsia="cs-CZ"/>
    </w:rPr>
  </w:style>
  <w:style w:type="paragraph" w:customStyle="1" w:styleId="KeywordTitle">
    <w:name w:val="Keyword Title"/>
    <w:rsid w:val="00F11B6A"/>
    <w:pPr>
      <w:autoSpaceDE w:val="0"/>
      <w:autoSpaceDN w:val="0"/>
      <w:spacing w:before="240" w:after="120"/>
      <w:ind w:right="567"/>
    </w:pPr>
    <w:rPr>
      <w:b/>
      <w:bCs/>
      <w:sz w:val="22"/>
      <w:szCs w:val="22"/>
      <w:lang w:val="en-US" w:eastAsia="cs-CZ"/>
    </w:rPr>
  </w:style>
  <w:style w:type="paragraph" w:customStyle="1" w:styleId="Keyword">
    <w:name w:val="Keyword"/>
    <w:rsid w:val="00F11B6A"/>
    <w:pPr>
      <w:autoSpaceDE w:val="0"/>
      <w:autoSpaceDN w:val="0"/>
      <w:ind w:right="567"/>
      <w:jc w:val="both"/>
    </w:pPr>
    <w:rPr>
      <w:sz w:val="22"/>
      <w:szCs w:val="22"/>
      <w:lang w:val="en-US" w:eastAsia="cs-CZ"/>
    </w:rPr>
  </w:style>
  <w:style w:type="paragraph" w:customStyle="1" w:styleId="AbstractTitle">
    <w:name w:val="Abstract Title"/>
    <w:basedOn w:val="Abstract"/>
    <w:next w:val="Abstract"/>
    <w:rsid w:val="00F11B6A"/>
    <w:pPr>
      <w:spacing w:before="600" w:after="120"/>
      <w:jc w:val="left"/>
    </w:pPr>
    <w:rPr>
      <w:b/>
      <w:bCs/>
    </w:rPr>
  </w:style>
  <w:style w:type="paragraph" w:customStyle="1" w:styleId="Author">
    <w:name w:val="Author"/>
    <w:rsid w:val="00F11B6A"/>
    <w:pPr>
      <w:autoSpaceDE w:val="0"/>
      <w:autoSpaceDN w:val="0"/>
      <w:spacing w:before="120" w:after="120"/>
      <w:jc w:val="center"/>
    </w:pPr>
    <w:rPr>
      <w:sz w:val="22"/>
      <w:szCs w:val="22"/>
      <w:lang w:val="en-US" w:eastAsia="cs-CZ"/>
    </w:rPr>
  </w:style>
  <w:style w:type="paragraph" w:customStyle="1" w:styleId="BibItem">
    <w:name w:val="BibItem"/>
    <w:basedOn w:val="a5"/>
    <w:rsid w:val="00F11B6A"/>
    <w:pPr>
      <w:keepLines/>
      <w:numPr>
        <w:numId w:val="3"/>
      </w:numPr>
      <w:tabs>
        <w:tab w:val="clear" w:pos="1222"/>
      </w:tabs>
      <w:ind w:left="454" w:hanging="454"/>
    </w:pPr>
  </w:style>
  <w:style w:type="paragraph" w:styleId="a0">
    <w:name w:val="List Number"/>
    <w:basedOn w:val="a1"/>
    <w:rsid w:val="00F11B6A"/>
    <w:pPr>
      <w:numPr>
        <w:numId w:val="5"/>
      </w:numPr>
    </w:pPr>
    <w:rPr>
      <w:sz w:val="22"/>
      <w:szCs w:val="22"/>
      <w:lang w:val="en-US"/>
    </w:rPr>
  </w:style>
  <w:style w:type="paragraph" w:customStyle="1" w:styleId="Equation">
    <w:name w:val="Equation"/>
    <w:rsid w:val="00F11B6A"/>
    <w:pPr>
      <w:tabs>
        <w:tab w:val="center" w:pos="4536"/>
        <w:tab w:val="right" w:pos="9072"/>
      </w:tabs>
      <w:autoSpaceDE w:val="0"/>
      <w:autoSpaceDN w:val="0"/>
      <w:spacing w:before="160" w:after="120"/>
      <w:jc w:val="center"/>
    </w:pPr>
    <w:rPr>
      <w:sz w:val="22"/>
      <w:szCs w:val="22"/>
      <w:lang w:val="en-US" w:eastAsia="cs-CZ"/>
    </w:rPr>
  </w:style>
  <w:style w:type="paragraph" w:customStyle="1" w:styleId="Figure">
    <w:name w:val="Figure"/>
    <w:rsid w:val="00F11B6A"/>
    <w:pPr>
      <w:autoSpaceDE w:val="0"/>
      <w:autoSpaceDN w:val="0"/>
      <w:spacing w:before="240"/>
      <w:jc w:val="center"/>
    </w:pPr>
    <w:rPr>
      <w:sz w:val="22"/>
      <w:szCs w:val="22"/>
      <w:lang w:val="en-US" w:eastAsia="cs-CZ"/>
    </w:rPr>
  </w:style>
  <w:style w:type="paragraph" w:styleId="a">
    <w:name w:val="List Bullet"/>
    <w:basedOn w:val="a1"/>
    <w:autoRedefine/>
    <w:rsid w:val="00F11B6A"/>
    <w:pPr>
      <w:numPr>
        <w:numId w:val="4"/>
      </w:numPr>
      <w:spacing w:before="60" w:after="60"/>
    </w:pPr>
    <w:rPr>
      <w:szCs w:val="22"/>
    </w:rPr>
  </w:style>
  <w:style w:type="paragraph" w:customStyle="1" w:styleId="Tabular">
    <w:name w:val="Tabular"/>
    <w:rsid w:val="00F11B6A"/>
    <w:pPr>
      <w:autoSpaceDE w:val="0"/>
      <w:autoSpaceDN w:val="0"/>
      <w:jc w:val="center"/>
    </w:pPr>
    <w:rPr>
      <w:sz w:val="22"/>
      <w:szCs w:val="22"/>
      <w:lang w:val="en-US" w:eastAsia="cs-CZ"/>
    </w:rPr>
  </w:style>
  <w:style w:type="paragraph" w:styleId="a6">
    <w:name w:val="footnote text"/>
    <w:basedOn w:val="a1"/>
    <w:semiHidden/>
    <w:rsid w:val="00F11B6A"/>
    <w:rPr>
      <w:sz w:val="22"/>
      <w:szCs w:val="22"/>
    </w:rPr>
  </w:style>
  <w:style w:type="paragraph" w:styleId="a7">
    <w:name w:val="Title"/>
    <w:basedOn w:val="a1"/>
    <w:link w:val="Char"/>
    <w:qFormat/>
    <w:rsid w:val="003F0014"/>
    <w:pPr>
      <w:spacing w:before="480" w:after="120"/>
      <w:ind w:left="851" w:right="850"/>
      <w:jc w:val="center"/>
    </w:pPr>
    <w:rPr>
      <w:rFonts w:cs="Arial"/>
      <w:b/>
      <w:caps/>
      <w:sz w:val="32"/>
      <w:szCs w:val="32"/>
      <w:lang w:val="en-US"/>
    </w:rPr>
  </w:style>
  <w:style w:type="paragraph" w:styleId="a8">
    <w:name w:val="caption"/>
    <w:basedOn w:val="a1"/>
    <w:next w:val="a1"/>
    <w:qFormat/>
    <w:rsid w:val="00F11B6A"/>
    <w:pPr>
      <w:spacing w:after="120"/>
      <w:ind w:left="567" w:right="539"/>
      <w:jc w:val="center"/>
    </w:pPr>
    <w:rPr>
      <w:sz w:val="22"/>
      <w:szCs w:val="22"/>
      <w:lang w:val="en-US"/>
    </w:rPr>
  </w:style>
  <w:style w:type="character" w:styleId="a9">
    <w:name w:val="footnote reference"/>
    <w:semiHidden/>
    <w:rsid w:val="00F11B6A"/>
    <w:rPr>
      <w:vertAlign w:val="superscript"/>
    </w:rPr>
  </w:style>
  <w:style w:type="paragraph" w:styleId="aa">
    <w:name w:val="header"/>
    <w:basedOn w:val="a1"/>
    <w:link w:val="Char0"/>
    <w:rsid w:val="00F11B6A"/>
    <w:pPr>
      <w:tabs>
        <w:tab w:val="center" w:pos="4536"/>
        <w:tab w:val="right" w:pos="9072"/>
      </w:tabs>
    </w:pPr>
    <w:rPr>
      <w:sz w:val="22"/>
      <w:szCs w:val="22"/>
      <w:lang w:val="en-US"/>
    </w:rPr>
  </w:style>
  <w:style w:type="character" w:customStyle="1" w:styleId="Emphasized">
    <w:name w:val="Emphasized"/>
    <w:rsid w:val="00F11B6A"/>
    <w:rPr>
      <w:i/>
      <w:iCs/>
    </w:rPr>
  </w:style>
  <w:style w:type="paragraph" w:styleId="ab">
    <w:name w:val="footer"/>
    <w:basedOn w:val="a1"/>
    <w:rsid w:val="00F11B6A"/>
    <w:pPr>
      <w:tabs>
        <w:tab w:val="center" w:pos="4536"/>
        <w:tab w:val="right" w:pos="9072"/>
      </w:tabs>
    </w:pPr>
    <w:rPr>
      <w:sz w:val="22"/>
      <w:szCs w:val="22"/>
      <w:lang w:val="en-US"/>
    </w:rPr>
  </w:style>
  <w:style w:type="character" w:styleId="ac">
    <w:name w:val="page number"/>
    <w:basedOn w:val="a2"/>
    <w:rsid w:val="00F11B6A"/>
  </w:style>
  <w:style w:type="paragraph" w:customStyle="1" w:styleId="Literatura">
    <w:name w:val="Literatura"/>
    <w:rsid w:val="00F11B6A"/>
    <w:pPr>
      <w:keepNext/>
      <w:autoSpaceDE w:val="0"/>
      <w:autoSpaceDN w:val="0"/>
      <w:spacing w:before="360" w:after="60"/>
    </w:pPr>
    <w:rPr>
      <w:b/>
      <w:bCs/>
      <w:kern w:val="28"/>
      <w:sz w:val="30"/>
      <w:szCs w:val="30"/>
      <w:lang w:val="en-US" w:eastAsia="cs-CZ"/>
    </w:rPr>
  </w:style>
  <w:style w:type="character" w:styleId="ad">
    <w:name w:val="Hyperlink"/>
    <w:rsid w:val="00F11B6A"/>
    <w:rPr>
      <w:color w:val="0000FF"/>
      <w:u w:val="single"/>
    </w:rPr>
  </w:style>
  <w:style w:type="paragraph" w:styleId="ae">
    <w:name w:val="Body Text Indent"/>
    <w:basedOn w:val="a1"/>
    <w:rsid w:val="00F11B6A"/>
    <w:pPr>
      <w:tabs>
        <w:tab w:val="left" w:pos="709"/>
      </w:tabs>
      <w:spacing w:line="360" w:lineRule="auto"/>
      <w:ind w:firstLine="567"/>
    </w:pPr>
    <w:rPr>
      <w:szCs w:val="24"/>
    </w:rPr>
  </w:style>
  <w:style w:type="paragraph" w:styleId="30">
    <w:name w:val="Body Text Indent 3"/>
    <w:basedOn w:val="a1"/>
    <w:rsid w:val="00F11B6A"/>
    <w:pPr>
      <w:ind w:firstLine="567"/>
    </w:pPr>
    <w:rPr>
      <w:szCs w:val="24"/>
    </w:rPr>
  </w:style>
  <w:style w:type="paragraph" w:styleId="20">
    <w:name w:val="Body Text Indent 2"/>
    <w:basedOn w:val="a1"/>
    <w:rsid w:val="00F11B6A"/>
    <w:pPr>
      <w:spacing w:line="360" w:lineRule="auto"/>
      <w:ind w:firstLine="709"/>
    </w:pPr>
    <w:rPr>
      <w:sz w:val="22"/>
      <w:szCs w:val="22"/>
    </w:rPr>
  </w:style>
  <w:style w:type="character" w:styleId="af">
    <w:name w:val="Emphasis"/>
    <w:uiPriority w:val="20"/>
    <w:qFormat/>
    <w:rsid w:val="00A83512"/>
    <w:rPr>
      <w:i/>
      <w:iCs/>
    </w:rPr>
  </w:style>
  <w:style w:type="paragraph" w:customStyle="1" w:styleId="Tabulka">
    <w:name w:val="Tabulka"/>
    <w:basedOn w:val="a5"/>
    <w:rsid w:val="00F11B6A"/>
    <w:pPr>
      <w:ind w:firstLine="0"/>
    </w:pPr>
    <w:rPr>
      <w:lang w:val="cs-CZ"/>
    </w:rPr>
  </w:style>
  <w:style w:type="paragraph" w:customStyle="1" w:styleId="Nadpistabulky">
    <w:name w:val="Nadpis tabulky"/>
    <w:basedOn w:val="a5"/>
    <w:rsid w:val="00F11B6A"/>
    <w:pPr>
      <w:ind w:firstLine="0"/>
    </w:pPr>
    <w:rPr>
      <w:i/>
      <w:iCs/>
      <w:sz w:val="20"/>
      <w:szCs w:val="20"/>
      <w:lang w:val="cs-CZ"/>
    </w:rPr>
  </w:style>
  <w:style w:type="paragraph" w:customStyle="1" w:styleId="Nadpisobrzku">
    <w:name w:val="Nadpis obrázku"/>
    <w:basedOn w:val="Nadpistabulky"/>
    <w:rsid w:val="00F11B6A"/>
    <w:pPr>
      <w:jc w:val="center"/>
    </w:pPr>
  </w:style>
  <w:style w:type="paragraph" w:customStyle="1" w:styleId="TTPAddress">
    <w:name w:val="TTP Address"/>
    <w:basedOn w:val="a1"/>
    <w:uiPriority w:val="99"/>
    <w:rsid w:val="006C5AA4"/>
    <w:pPr>
      <w:jc w:val="center"/>
    </w:pPr>
    <w:rPr>
      <w:rFonts w:ascii="Arial" w:eastAsia="SimSun" w:hAnsi="Arial"/>
      <w:sz w:val="22"/>
      <w:lang w:val="en-US" w:eastAsia="en-US"/>
    </w:rPr>
  </w:style>
  <w:style w:type="paragraph" w:customStyle="1" w:styleId="TTPTitle">
    <w:name w:val="TTP Title"/>
    <w:basedOn w:val="a1"/>
    <w:next w:val="a1"/>
    <w:uiPriority w:val="99"/>
    <w:rsid w:val="006C5AA4"/>
    <w:pPr>
      <w:spacing w:after="120"/>
      <w:jc w:val="center"/>
    </w:pPr>
    <w:rPr>
      <w:rFonts w:ascii="Arial" w:eastAsia="SimSun" w:hAnsi="Arial"/>
      <w:b/>
      <w:sz w:val="30"/>
      <w:lang w:val="en-US" w:eastAsia="en-US"/>
    </w:rPr>
  </w:style>
  <w:style w:type="paragraph" w:customStyle="1" w:styleId="TTPAbstract">
    <w:name w:val="TTP Abstract"/>
    <w:basedOn w:val="a1"/>
    <w:next w:val="a1"/>
    <w:uiPriority w:val="99"/>
    <w:rsid w:val="006C5AA4"/>
    <w:pPr>
      <w:spacing w:before="360"/>
    </w:pPr>
    <w:rPr>
      <w:rFonts w:eastAsia="SimSun"/>
      <w:lang w:val="en-US" w:eastAsia="en-US"/>
    </w:rPr>
  </w:style>
  <w:style w:type="paragraph" w:customStyle="1" w:styleId="TTPKeywords">
    <w:name w:val="TTP Keywords"/>
    <w:basedOn w:val="a1"/>
    <w:next w:val="TTPAbstract"/>
    <w:uiPriority w:val="99"/>
    <w:rsid w:val="006C5AA4"/>
    <w:pPr>
      <w:spacing w:before="360"/>
    </w:pPr>
    <w:rPr>
      <w:rFonts w:ascii="Arial" w:eastAsia="SimSun" w:hAnsi="Arial"/>
      <w:sz w:val="22"/>
      <w:lang w:val="en-US" w:eastAsia="en-US"/>
    </w:rPr>
  </w:style>
  <w:style w:type="paragraph" w:customStyle="1" w:styleId="References">
    <w:name w:val="References"/>
    <w:basedOn w:val="a1"/>
    <w:rsid w:val="006C5AA4"/>
    <w:pPr>
      <w:numPr>
        <w:numId w:val="12"/>
      </w:numPr>
    </w:pPr>
    <w:rPr>
      <w:rFonts w:eastAsia="PMingLiU"/>
      <w:sz w:val="16"/>
      <w:szCs w:val="16"/>
      <w:lang w:val="en-US" w:eastAsia="en-US"/>
    </w:rPr>
  </w:style>
  <w:style w:type="paragraph" w:customStyle="1" w:styleId="Text">
    <w:name w:val="Text"/>
    <w:basedOn w:val="a1"/>
    <w:rsid w:val="006C5AA4"/>
    <w:pPr>
      <w:widowControl w:val="0"/>
      <w:spacing w:line="252" w:lineRule="auto"/>
      <w:ind w:firstLine="202"/>
    </w:pPr>
    <w:rPr>
      <w:rFonts w:eastAsia="PMingLiU"/>
      <w:lang w:val="en-US" w:eastAsia="en-US"/>
    </w:rPr>
  </w:style>
  <w:style w:type="paragraph" w:customStyle="1" w:styleId="ReferenceHead">
    <w:name w:val="Reference Head"/>
    <w:basedOn w:val="1"/>
    <w:rsid w:val="006C5AA4"/>
    <w:pPr>
      <w:numPr>
        <w:numId w:val="0"/>
      </w:numPr>
      <w:spacing w:before="240" w:after="80"/>
      <w:jc w:val="center"/>
    </w:pPr>
    <w:rPr>
      <w:rFonts w:eastAsia="PMingLiU"/>
      <w:b w:val="0"/>
      <w:bCs w:val="0"/>
      <w:smallCaps/>
      <w:sz w:val="20"/>
      <w:szCs w:val="20"/>
      <w:lang w:eastAsia="en-US"/>
    </w:rPr>
  </w:style>
  <w:style w:type="paragraph" w:customStyle="1" w:styleId="TTPParagraphothers">
    <w:name w:val="TTP Paragraph (others)"/>
    <w:basedOn w:val="TTPParagraph1st"/>
    <w:uiPriority w:val="99"/>
    <w:unhideWhenUsed/>
    <w:rsid w:val="00B5164D"/>
    <w:pPr>
      <w:ind w:firstLine="283"/>
    </w:pPr>
  </w:style>
  <w:style w:type="paragraph" w:customStyle="1" w:styleId="TTPEquation">
    <w:name w:val="TTP Equation"/>
    <w:basedOn w:val="a1"/>
    <w:next w:val="TTPParagraph1st"/>
    <w:uiPriority w:val="99"/>
    <w:unhideWhenUsed/>
    <w:rsid w:val="00B5164D"/>
    <w:pPr>
      <w:tabs>
        <w:tab w:val="right" w:pos="9923"/>
      </w:tabs>
      <w:spacing w:before="240" w:after="240"/>
      <w:ind w:left="284" w:right="-11"/>
    </w:pPr>
    <w:rPr>
      <w:rFonts w:eastAsia="SimSun" w:hint="eastAsia"/>
      <w:lang w:val="de-DE" w:eastAsia="en-US"/>
    </w:rPr>
  </w:style>
  <w:style w:type="paragraph" w:customStyle="1" w:styleId="TTPParagraph1st">
    <w:name w:val="TTP Paragraph (1st)"/>
    <w:basedOn w:val="a1"/>
    <w:next w:val="TTPParagraphothers"/>
    <w:uiPriority w:val="99"/>
    <w:unhideWhenUsed/>
    <w:rsid w:val="00B5164D"/>
    <w:rPr>
      <w:rFonts w:eastAsia="SimSun" w:hint="eastAsia"/>
      <w:lang w:val="en-US" w:eastAsia="en-US"/>
    </w:rPr>
  </w:style>
  <w:style w:type="paragraph" w:customStyle="1" w:styleId="TTPSectionHeading">
    <w:name w:val="TTP Section Heading"/>
    <w:basedOn w:val="a1"/>
    <w:next w:val="TTPParagraph1st"/>
    <w:uiPriority w:val="99"/>
    <w:unhideWhenUsed/>
    <w:rsid w:val="00B5164D"/>
    <w:pPr>
      <w:spacing w:before="360" w:after="120"/>
    </w:pPr>
    <w:rPr>
      <w:rFonts w:eastAsia="SimSun" w:hint="eastAsia"/>
      <w:b/>
      <w:lang w:val="en-US" w:eastAsia="en-US"/>
    </w:rPr>
  </w:style>
  <w:style w:type="paragraph" w:customStyle="1" w:styleId="af0">
    <w:name w:val="文献"/>
    <w:basedOn w:val="a1"/>
    <w:unhideWhenUsed/>
    <w:qFormat/>
    <w:rsid w:val="003F0014"/>
    <w:pPr>
      <w:tabs>
        <w:tab w:val="num" w:pos="432"/>
      </w:tabs>
      <w:autoSpaceDE/>
      <w:autoSpaceDN/>
      <w:spacing w:after="120" w:line="280" w:lineRule="exact"/>
      <w:ind w:left="432" w:hanging="432"/>
    </w:pPr>
    <w:rPr>
      <w:rFonts w:eastAsia="MS Mincho" w:hint="eastAsia"/>
      <w:kern w:val="2"/>
      <w:shd w:val="clear" w:color="auto" w:fill="FFFFFF"/>
      <w:lang w:val="en-US" w:eastAsia="ja-JP"/>
    </w:rPr>
  </w:style>
  <w:style w:type="table" w:styleId="af1">
    <w:name w:val="Table Grid"/>
    <w:basedOn w:val="a3"/>
    <w:rsid w:val="00820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머리글 Char"/>
    <w:link w:val="aa"/>
    <w:rsid w:val="00717760"/>
    <w:rPr>
      <w:sz w:val="22"/>
      <w:szCs w:val="22"/>
      <w:lang w:val="en-US" w:eastAsia="cs-CZ"/>
    </w:rPr>
  </w:style>
  <w:style w:type="character" w:customStyle="1" w:styleId="Char">
    <w:name w:val="제목 Char"/>
    <w:link w:val="a7"/>
    <w:rsid w:val="007863B5"/>
    <w:rPr>
      <w:rFonts w:cs="Arial"/>
      <w:b/>
      <w:caps/>
      <w:sz w:val="32"/>
      <w:szCs w:val="32"/>
      <w:lang w:val="en-US" w:eastAsia="cs-CZ"/>
    </w:rPr>
  </w:style>
  <w:style w:type="character" w:styleId="af2">
    <w:name w:val="FollowedHyperlink"/>
    <w:rsid w:val="00983159"/>
    <w:rPr>
      <w:color w:val="954F72"/>
      <w:u w:val="single"/>
    </w:rPr>
  </w:style>
  <w:style w:type="paragraph" w:customStyle="1" w:styleId="ReferencesText">
    <w:name w:val="References Text"/>
    <w:basedOn w:val="a1"/>
    <w:rsid w:val="00983159"/>
    <w:pPr>
      <w:autoSpaceDE/>
      <w:autoSpaceDN/>
      <w:spacing w:before="0" w:after="40"/>
      <w:ind w:left="284" w:hanging="284"/>
    </w:pPr>
    <w:rPr>
      <w:sz w:val="18"/>
      <w:szCs w:val="24"/>
      <w:lang w:val="en-US" w:eastAsia="en-US"/>
    </w:rPr>
  </w:style>
  <w:style w:type="character" w:customStyle="1" w:styleId="apple-converted-space">
    <w:name w:val="apple-converted-space"/>
    <w:rsid w:val="00F0630A"/>
  </w:style>
  <w:style w:type="character" w:styleId="af3">
    <w:name w:val="Strong"/>
    <w:uiPriority w:val="22"/>
    <w:qFormat/>
    <w:rsid w:val="00E74F90"/>
    <w:rPr>
      <w:b/>
      <w:bCs/>
    </w:rPr>
  </w:style>
  <w:style w:type="paragraph" w:styleId="af4">
    <w:name w:val="Balloon Text"/>
    <w:basedOn w:val="a1"/>
    <w:link w:val="Char1"/>
    <w:rsid w:val="00624A54"/>
    <w:pPr>
      <w:spacing w:before="0"/>
    </w:pPr>
    <w:rPr>
      <w:rFonts w:ascii="Tahoma" w:hAnsi="Tahoma" w:cs="Tahoma"/>
      <w:sz w:val="16"/>
      <w:szCs w:val="16"/>
    </w:rPr>
  </w:style>
  <w:style w:type="character" w:customStyle="1" w:styleId="Char1">
    <w:name w:val="풍선 도움말 텍스트 Char"/>
    <w:link w:val="af4"/>
    <w:rsid w:val="00624A54"/>
    <w:rPr>
      <w:rFonts w:ascii="Tahoma" w:hAnsi="Tahoma" w:cs="Tahoma"/>
      <w:sz w:val="16"/>
      <w:szCs w:val="16"/>
      <w:lang w:val="cs-CZ" w:eastAsia="cs-CZ"/>
    </w:rPr>
  </w:style>
  <w:style w:type="paragraph" w:styleId="af5">
    <w:name w:val="Document Map"/>
    <w:basedOn w:val="a1"/>
    <w:link w:val="Char2"/>
    <w:rsid w:val="00624A54"/>
    <w:pPr>
      <w:spacing w:before="0"/>
    </w:pPr>
    <w:rPr>
      <w:rFonts w:ascii="Tahoma" w:hAnsi="Tahoma" w:cs="Tahoma"/>
      <w:sz w:val="16"/>
      <w:szCs w:val="16"/>
    </w:rPr>
  </w:style>
  <w:style w:type="character" w:customStyle="1" w:styleId="Char2">
    <w:name w:val="문서 구조 Char"/>
    <w:link w:val="af5"/>
    <w:rsid w:val="00624A54"/>
    <w:rPr>
      <w:rFonts w:ascii="Tahoma" w:hAnsi="Tahoma" w:cs="Tahoma"/>
      <w:sz w:val="16"/>
      <w:szCs w:val="16"/>
      <w:lang w:val="cs-CZ" w:eastAsia="cs-CZ"/>
    </w:rPr>
  </w:style>
  <w:style w:type="paragraph" w:styleId="af6">
    <w:name w:val="No Spacing"/>
    <w:uiPriority w:val="1"/>
    <w:qFormat/>
    <w:rsid w:val="00C67A2B"/>
    <w:rPr>
      <w:rFonts w:eastAsia="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61314">
      <w:bodyDiv w:val="1"/>
      <w:marLeft w:val="0"/>
      <w:marRight w:val="0"/>
      <w:marTop w:val="0"/>
      <w:marBottom w:val="0"/>
      <w:divBdr>
        <w:top w:val="none" w:sz="0" w:space="0" w:color="auto"/>
        <w:left w:val="none" w:sz="0" w:space="0" w:color="auto"/>
        <w:bottom w:val="none" w:sz="0" w:space="0" w:color="auto"/>
        <w:right w:val="none" w:sz="0" w:space="0" w:color="auto"/>
      </w:divBdr>
      <w:divsChild>
        <w:div w:id="1752384657">
          <w:marLeft w:val="0"/>
          <w:marRight w:val="0"/>
          <w:marTop w:val="0"/>
          <w:marBottom w:val="0"/>
          <w:divBdr>
            <w:top w:val="none" w:sz="0" w:space="0" w:color="auto"/>
            <w:left w:val="none" w:sz="0" w:space="0" w:color="auto"/>
            <w:bottom w:val="none" w:sz="0" w:space="0" w:color="auto"/>
            <w:right w:val="none" w:sz="0" w:space="0" w:color="auto"/>
          </w:divBdr>
          <w:divsChild>
            <w:div w:id="1406025718">
              <w:marLeft w:val="0"/>
              <w:marRight w:val="0"/>
              <w:marTop w:val="0"/>
              <w:marBottom w:val="0"/>
              <w:divBdr>
                <w:top w:val="none" w:sz="0" w:space="0" w:color="auto"/>
                <w:left w:val="none" w:sz="0" w:space="0" w:color="auto"/>
                <w:bottom w:val="none" w:sz="0" w:space="0" w:color="auto"/>
                <w:right w:val="none" w:sz="0" w:space="0" w:color="auto"/>
              </w:divBdr>
              <w:divsChild>
                <w:div w:id="1435049932">
                  <w:marLeft w:val="0"/>
                  <w:marRight w:val="0"/>
                  <w:marTop w:val="0"/>
                  <w:marBottom w:val="0"/>
                  <w:divBdr>
                    <w:top w:val="none" w:sz="0" w:space="0" w:color="auto"/>
                    <w:left w:val="none" w:sz="0" w:space="0" w:color="auto"/>
                    <w:bottom w:val="none" w:sz="0" w:space="0" w:color="auto"/>
                    <w:right w:val="none" w:sz="0" w:space="0" w:color="auto"/>
                  </w:divBdr>
                  <w:divsChild>
                    <w:div w:id="1057128332">
                      <w:marLeft w:val="0"/>
                      <w:marRight w:val="0"/>
                      <w:marTop w:val="0"/>
                      <w:marBottom w:val="0"/>
                      <w:divBdr>
                        <w:top w:val="none" w:sz="0" w:space="0" w:color="auto"/>
                        <w:left w:val="none" w:sz="0" w:space="0" w:color="auto"/>
                        <w:bottom w:val="none" w:sz="0" w:space="0" w:color="auto"/>
                        <w:right w:val="none" w:sz="0" w:space="0" w:color="auto"/>
                      </w:divBdr>
                      <w:divsChild>
                        <w:div w:id="1794129796">
                          <w:marLeft w:val="0"/>
                          <w:marRight w:val="0"/>
                          <w:marTop w:val="0"/>
                          <w:marBottom w:val="0"/>
                          <w:divBdr>
                            <w:top w:val="none" w:sz="0" w:space="0" w:color="auto"/>
                            <w:left w:val="none" w:sz="0" w:space="0" w:color="auto"/>
                            <w:bottom w:val="none" w:sz="0" w:space="0" w:color="auto"/>
                            <w:right w:val="none" w:sz="0" w:space="0" w:color="auto"/>
                          </w:divBdr>
                          <w:divsChild>
                            <w:div w:id="285434316">
                              <w:marLeft w:val="0"/>
                              <w:marRight w:val="0"/>
                              <w:marTop w:val="0"/>
                              <w:marBottom w:val="0"/>
                              <w:divBdr>
                                <w:top w:val="none" w:sz="0" w:space="0" w:color="auto"/>
                                <w:left w:val="none" w:sz="0" w:space="0" w:color="auto"/>
                                <w:bottom w:val="none" w:sz="0" w:space="0" w:color="auto"/>
                                <w:right w:val="none" w:sz="0" w:space="0" w:color="auto"/>
                              </w:divBdr>
                              <w:divsChild>
                                <w:div w:id="1778914179">
                                  <w:marLeft w:val="0"/>
                                  <w:marRight w:val="0"/>
                                  <w:marTop w:val="0"/>
                                  <w:marBottom w:val="0"/>
                                  <w:divBdr>
                                    <w:top w:val="none" w:sz="0" w:space="0" w:color="auto"/>
                                    <w:left w:val="none" w:sz="0" w:space="0" w:color="auto"/>
                                    <w:bottom w:val="none" w:sz="0" w:space="0" w:color="auto"/>
                                    <w:right w:val="none" w:sz="0" w:space="0" w:color="auto"/>
                                  </w:divBdr>
                                  <w:divsChild>
                                    <w:div w:id="1732771983">
                                      <w:marLeft w:val="0"/>
                                      <w:marRight w:val="0"/>
                                      <w:marTop w:val="0"/>
                                      <w:marBottom w:val="0"/>
                                      <w:divBdr>
                                        <w:top w:val="none" w:sz="0" w:space="0" w:color="auto"/>
                                        <w:left w:val="none" w:sz="0" w:space="0" w:color="auto"/>
                                        <w:bottom w:val="none" w:sz="0" w:space="0" w:color="auto"/>
                                        <w:right w:val="none" w:sz="0" w:space="0" w:color="auto"/>
                                      </w:divBdr>
                                      <w:divsChild>
                                        <w:div w:id="1999839027">
                                          <w:marLeft w:val="0"/>
                                          <w:marRight w:val="0"/>
                                          <w:marTop w:val="0"/>
                                          <w:marBottom w:val="0"/>
                                          <w:divBdr>
                                            <w:top w:val="none" w:sz="0" w:space="0" w:color="auto"/>
                                            <w:left w:val="none" w:sz="0" w:space="0" w:color="auto"/>
                                            <w:bottom w:val="none" w:sz="0" w:space="0" w:color="auto"/>
                                            <w:right w:val="none" w:sz="0" w:space="0" w:color="auto"/>
                                          </w:divBdr>
                                          <w:divsChild>
                                            <w:div w:id="1940138190">
                                              <w:marLeft w:val="0"/>
                                              <w:marRight w:val="0"/>
                                              <w:marTop w:val="0"/>
                                              <w:marBottom w:val="0"/>
                                              <w:divBdr>
                                                <w:top w:val="none" w:sz="0" w:space="0" w:color="auto"/>
                                                <w:left w:val="none" w:sz="0" w:space="0" w:color="auto"/>
                                                <w:bottom w:val="none" w:sz="0" w:space="0" w:color="auto"/>
                                                <w:right w:val="none" w:sz="0" w:space="0" w:color="auto"/>
                                              </w:divBdr>
                                              <w:divsChild>
                                                <w:div w:id="2054306496">
                                                  <w:marLeft w:val="0"/>
                                                  <w:marRight w:val="0"/>
                                                  <w:marTop w:val="0"/>
                                                  <w:marBottom w:val="0"/>
                                                  <w:divBdr>
                                                    <w:top w:val="none" w:sz="0" w:space="0" w:color="auto"/>
                                                    <w:left w:val="none" w:sz="0" w:space="0" w:color="auto"/>
                                                    <w:bottom w:val="none" w:sz="0" w:space="0" w:color="auto"/>
                                                    <w:right w:val="none" w:sz="0" w:space="0" w:color="auto"/>
                                                  </w:divBdr>
                                                  <w:divsChild>
                                                    <w:div w:id="1380471246">
                                                      <w:marLeft w:val="0"/>
                                                      <w:marRight w:val="0"/>
                                                      <w:marTop w:val="0"/>
                                                      <w:marBottom w:val="0"/>
                                                      <w:divBdr>
                                                        <w:top w:val="none" w:sz="0" w:space="0" w:color="auto"/>
                                                        <w:left w:val="none" w:sz="0" w:space="0" w:color="auto"/>
                                                        <w:bottom w:val="none" w:sz="0" w:space="0" w:color="auto"/>
                                                        <w:right w:val="none" w:sz="0" w:space="0" w:color="auto"/>
                                                      </w:divBdr>
                                                      <w:divsChild>
                                                        <w:div w:id="2078430156">
                                                          <w:marLeft w:val="0"/>
                                                          <w:marRight w:val="0"/>
                                                          <w:marTop w:val="0"/>
                                                          <w:marBottom w:val="0"/>
                                                          <w:divBdr>
                                                            <w:top w:val="none" w:sz="0" w:space="0" w:color="auto"/>
                                                            <w:left w:val="none" w:sz="0" w:space="0" w:color="auto"/>
                                                            <w:bottom w:val="none" w:sz="0" w:space="0" w:color="auto"/>
                                                            <w:right w:val="none" w:sz="0" w:space="0" w:color="auto"/>
                                                          </w:divBdr>
                                                          <w:divsChild>
                                                            <w:div w:id="948782742">
                                                              <w:marLeft w:val="0"/>
                                                              <w:marRight w:val="0"/>
                                                              <w:marTop w:val="0"/>
                                                              <w:marBottom w:val="0"/>
                                                              <w:divBdr>
                                                                <w:top w:val="none" w:sz="0" w:space="0" w:color="auto"/>
                                                                <w:left w:val="none" w:sz="0" w:space="0" w:color="auto"/>
                                                                <w:bottom w:val="none" w:sz="0" w:space="0" w:color="auto"/>
                                                                <w:right w:val="none" w:sz="0" w:space="0" w:color="auto"/>
                                                              </w:divBdr>
                                                              <w:divsChild>
                                                                <w:div w:id="17330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92370695">
      <w:bodyDiv w:val="1"/>
      <w:marLeft w:val="0"/>
      <w:marRight w:val="0"/>
      <w:marTop w:val="0"/>
      <w:marBottom w:val="0"/>
      <w:divBdr>
        <w:top w:val="none" w:sz="0" w:space="0" w:color="auto"/>
        <w:left w:val="none" w:sz="0" w:space="0" w:color="auto"/>
        <w:bottom w:val="none" w:sz="0" w:space="0" w:color="auto"/>
        <w:right w:val="none" w:sz="0" w:space="0" w:color="auto"/>
      </w:divBdr>
    </w:div>
    <w:div w:id="305087640">
      <w:bodyDiv w:val="1"/>
      <w:marLeft w:val="0"/>
      <w:marRight w:val="0"/>
      <w:marTop w:val="0"/>
      <w:marBottom w:val="0"/>
      <w:divBdr>
        <w:top w:val="none" w:sz="0" w:space="0" w:color="auto"/>
        <w:left w:val="none" w:sz="0" w:space="0" w:color="auto"/>
        <w:bottom w:val="none" w:sz="0" w:space="0" w:color="auto"/>
        <w:right w:val="none" w:sz="0" w:space="0" w:color="auto"/>
      </w:divBdr>
      <w:divsChild>
        <w:div w:id="1338114619">
          <w:marLeft w:val="0"/>
          <w:marRight w:val="0"/>
          <w:marTop w:val="0"/>
          <w:marBottom w:val="0"/>
          <w:divBdr>
            <w:top w:val="none" w:sz="0" w:space="0" w:color="auto"/>
            <w:left w:val="none" w:sz="0" w:space="0" w:color="auto"/>
            <w:bottom w:val="none" w:sz="0" w:space="0" w:color="auto"/>
            <w:right w:val="none" w:sz="0" w:space="0" w:color="auto"/>
          </w:divBdr>
          <w:divsChild>
            <w:div w:id="522978690">
              <w:marLeft w:val="0"/>
              <w:marRight w:val="0"/>
              <w:marTop w:val="0"/>
              <w:marBottom w:val="0"/>
              <w:divBdr>
                <w:top w:val="none" w:sz="0" w:space="0" w:color="auto"/>
                <w:left w:val="none" w:sz="0" w:space="0" w:color="auto"/>
                <w:bottom w:val="none" w:sz="0" w:space="0" w:color="auto"/>
                <w:right w:val="none" w:sz="0" w:space="0" w:color="auto"/>
              </w:divBdr>
              <w:divsChild>
                <w:div w:id="1574119124">
                  <w:marLeft w:val="0"/>
                  <w:marRight w:val="0"/>
                  <w:marTop w:val="0"/>
                  <w:marBottom w:val="0"/>
                  <w:divBdr>
                    <w:top w:val="none" w:sz="0" w:space="0" w:color="auto"/>
                    <w:left w:val="none" w:sz="0" w:space="0" w:color="auto"/>
                    <w:bottom w:val="none" w:sz="0" w:space="0" w:color="auto"/>
                    <w:right w:val="none" w:sz="0" w:space="0" w:color="auto"/>
                  </w:divBdr>
                  <w:divsChild>
                    <w:div w:id="1743984774">
                      <w:marLeft w:val="0"/>
                      <w:marRight w:val="0"/>
                      <w:marTop w:val="0"/>
                      <w:marBottom w:val="0"/>
                      <w:divBdr>
                        <w:top w:val="none" w:sz="0" w:space="0" w:color="auto"/>
                        <w:left w:val="none" w:sz="0" w:space="0" w:color="auto"/>
                        <w:bottom w:val="none" w:sz="0" w:space="0" w:color="auto"/>
                        <w:right w:val="none" w:sz="0" w:space="0" w:color="auto"/>
                      </w:divBdr>
                      <w:divsChild>
                        <w:div w:id="654141443">
                          <w:marLeft w:val="0"/>
                          <w:marRight w:val="0"/>
                          <w:marTop w:val="0"/>
                          <w:marBottom w:val="0"/>
                          <w:divBdr>
                            <w:top w:val="none" w:sz="0" w:space="0" w:color="auto"/>
                            <w:left w:val="none" w:sz="0" w:space="0" w:color="auto"/>
                            <w:bottom w:val="none" w:sz="0" w:space="0" w:color="auto"/>
                            <w:right w:val="none" w:sz="0" w:space="0" w:color="auto"/>
                          </w:divBdr>
                          <w:divsChild>
                            <w:div w:id="1866290079">
                              <w:marLeft w:val="0"/>
                              <w:marRight w:val="0"/>
                              <w:marTop w:val="0"/>
                              <w:marBottom w:val="0"/>
                              <w:divBdr>
                                <w:top w:val="none" w:sz="0" w:space="0" w:color="auto"/>
                                <w:left w:val="none" w:sz="0" w:space="0" w:color="auto"/>
                                <w:bottom w:val="none" w:sz="0" w:space="0" w:color="auto"/>
                                <w:right w:val="none" w:sz="0" w:space="0" w:color="auto"/>
                              </w:divBdr>
                              <w:divsChild>
                                <w:div w:id="182786466">
                                  <w:marLeft w:val="0"/>
                                  <w:marRight w:val="0"/>
                                  <w:marTop w:val="0"/>
                                  <w:marBottom w:val="0"/>
                                  <w:divBdr>
                                    <w:top w:val="none" w:sz="0" w:space="0" w:color="auto"/>
                                    <w:left w:val="none" w:sz="0" w:space="0" w:color="auto"/>
                                    <w:bottom w:val="none" w:sz="0" w:space="0" w:color="auto"/>
                                    <w:right w:val="none" w:sz="0" w:space="0" w:color="auto"/>
                                  </w:divBdr>
                                  <w:divsChild>
                                    <w:div w:id="773748684">
                                      <w:marLeft w:val="0"/>
                                      <w:marRight w:val="0"/>
                                      <w:marTop w:val="0"/>
                                      <w:marBottom w:val="0"/>
                                      <w:divBdr>
                                        <w:top w:val="none" w:sz="0" w:space="0" w:color="auto"/>
                                        <w:left w:val="none" w:sz="0" w:space="0" w:color="auto"/>
                                        <w:bottom w:val="none" w:sz="0" w:space="0" w:color="auto"/>
                                        <w:right w:val="none" w:sz="0" w:space="0" w:color="auto"/>
                                      </w:divBdr>
                                      <w:divsChild>
                                        <w:div w:id="108400045">
                                          <w:marLeft w:val="0"/>
                                          <w:marRight w:val="0"/>
                                          <w:marTop w:val="0"/>
                                          <w:marBottom w:val="0"/>
                                          <w:divBdr>
                                            <w:top w:val="none" w:sz="0" w:space="0" w:color="auto"/>
                                            <w:left w:val="none" w:sz="0" w:space="0" w:color="auto"/>
                                            <w:bottom w:val="none" w:sz="0" w:space="0" w:color="auto"/>
                                            <w:right w:val="none" w:sz="0" w:space="0" w:color="auto"/>
                                          </w:divBdr>
                                          <w:divsChild>
                                            <w:div w:id="518541925">
                                              <w:marLeft w:val="0"/>
                                              <w:marRight w:val="0"/>
                                              <w:marTop w:val="0"/>
                                              <w:marBottom w:val="0"/>
                                              <w:divBdr>
                                                <w:top w:val="none" w:sz="0" w:space="0" w:color="auto"/>
                                                <w:left w:val="none" w:sz="0" w:space="0" w:color="auto"/>
                                                <w:bottom w:val="none" w:sz="0" w:space="0" w:color="auto"/>
                                                <w:right w:val="none" w:sz="0" w:space="0" w:color="auto"/>
                                              </w:divBdr>
                                              <w:divsChild>
                                                <w:div w:id="10080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8870827">
      <w:bodyDiv w:val="1"/>
      <w:marLeft w:val="0"/>
      <w:marRight w:val="0"/>
      <w:marTop w:val="0"/>
      <w:marBottom w:val="0"/>
      <w:divBdr>
        <w:top w:val="none" w:sz="0" w:space="0" w:color="auto"/>
        <w:left w:val="none" w:sz="0" w:space="0" w:color="auto"/>
        <w:bottom w:val="none" w:sz="0" w:space="0" w:color="auto"/>
        <w:right w:val="none" w:sz="0" w:space="0" w:color="auto"/>
      </w:divBdr>
    </w:div>
    <w:div w:id="624964912">
      <w:bodyDiv w:val="1"/>
      <w:marLeft w:val="0"/>
      <w:marRight w:val="0"/>
      <w:marTop w:val="0"/>
      <w:marBottom w:val="0"/>
      <w:divBdr>
        <w:top w:val="none" w:sz="0" w:space="0" w:color="auto"/>
        <w:left w:val="none" w:sz="0" w:space="0" w:color="auto"/>
        <w:bottom w:val="none" w:sz="0" w:space="0" w:color="auto"/>
        <w:right w:val="none" w:sz="0" w:space="0" w:color="auto"/>
      </w:divBdr>
      <w:divsChild>
        <w:div w:id="477888726">
          <w:marLeft w:val="0"/>
          <w:marRight w:val="0"/>
          <w:marTop w:val="0"/>
          <w:marBottom w:val="0"/>
          <w:divBdr>
            <w:top w:val="none" w:sz="0" w:space="0" w:color="auto"/>
            <w:left w:val="none" w:sz="0" w:space="0" w:color="auto"/>
            <w:bottom w:val="none" w:sz="0" w:space="0" w:color="auto"/>
            <w:right w:val="none" w:sz="0" w:space="0" w:color="auto"/>
          </w:divBdr>
          <w:divsChild>
            <w:div w:id="480737372">
              <w:marLeft w:val="0"/>
              <w:marRight w:val="0"/>
              <w:marTop w:val="0"/>
              <w:marBottom w:val="0"/>
              <w:divBdr>
                <w:top w:val="none" w:sz="0" w:space="0" w:color="auto"/>
                <w:left w:val="none" w:sz="0" w:space="0" w:color="auto"/>
                <w:bottom w:val="none" w:sz="0" w:space="0" w:color="auto"/>
                <w:right w:val="none" w:sz="0" w:space="0" w:color="auto"/>
              </w:divBdr>
              <w:divsChild>
                <w:div w:id="1398749882">
                  <w:marLeft w:val="0"/>
                  <w:marRight w:val="0"/>
                  <w:marTop w:val="0"/>
                  <w:marBottom w:val="0"/>
                  <w:divBdr>
                    <w:top w:val="none" w:sz="0" w:space="0" w:color="auto"/>
                    <w:left w:val="none" w:sz="0" w:space="0" w:color="auto"/>
                    <w:bottom w:val="none" w:sz="0" w:space="0" w:color="auto"/>
                    <w:right w:val="none" w:sz="0" w:space="0" w:color="auto"/>
                  </w:divBdr>
                  <w:divsChild>
                    <w:div w:id="1842313056">
                      <w:marLeft w:val="0"/>
                      <w:marRight w:val="0"/>
                      <w:marTop w:val="0"/>
                      <w:marBottom w:val="0"/>
                      <w:divBdr>
                        <w:top w:val="none" w:sz="0" w:space="0" w:color="auto"/>
                        <w:left w:val="none" w:sz="0" w:space="0" w:color="auto"/>
                        <w:bottom w:val="none" w:sz="0" w:space="0" w:color="auto"/>
                        <w:right w:val="none" w:sz="0" w:space="0" w:color="auto"/>
                      </w:divBdr>
                      <w:divsChild>
                        <w:div w:id="1179126137">
                          <w:marLeft w:val="0"/>
                          <w:marRight w:val="0"/>
                          <w:marTop w:val="0"/>
                          <w:marBottom w:val="0"/>
                          <w:divBdr>
                            <w:top w:val="none" w:sz="0" w:space="0" w:color="auto"/>
                            <w:left w:val="none" w:sz="0" w:space="0" w:color="auto"/>
                            <w:bottom w:val="none" w:sz="0" w:space="0" w:color="auto"/>
                            <w:right w:val="none" w:sz="0" w:space="0" w:color="auto"/>
                          </w:divBdr>
                          <w:divsChild>
                            <w:div w:id="1607811489">
                              <w:marLeft w:val="0"/>
                              <w:marRight w:val="0"/>
                              <w:marTop w:val="0"/>
                              <w:marBottom w:val="0"/>
                              <w:divBdr>
                                <w:top w:val="none" w:sz="0" w:space="0" w:color="auto"/>
                                <w:left w:val="none" w:sz="0" w:space="0" w:color="auto"/>
                                <w:bottom w:val="none" w:sz="0" w:space="0" w:color="auto"/>
                                <w:right w:val="none" w:sz="0" w:space="0" w:color="auto"/>
                              </w:divBdr>
                              <w:divsChild>
                                <w:div w:id="245504358">
                                  <w:marLeft w:val="0"/>
                                  <w:marRight w:val="0"/>
                                  <w:marTop w:val="0"/>
                                  <w:marBottom w:val="0"/>
                                  <w:divBdr>
                                    <w:top w:val="none" w:sz="0" w:space="0" w:color="auto"/>
                                    <w:left w:val="none" w:sz="0" w:space="0" w:color="auto"/>
                                    <w:bottom w:val="none" w:sz="0" w:space="0" w:color="auto"/>
                                    <w:right w:val="none" w:sz="0" w:space="0" w:color="auto"/>
                                  </w:divBdr>
                                  <w:divsChild>
                                    <w:div w:id="1223445029">
                                      <w:marLeft w:val="0"/>
                                      <w:marRight w:val="0"/>
                                      <w:marTop w:val="0"/>
                                      <w:marBottom w:val="0"/>
                                      <w:divBdr>
                                        <w:top w:val="none" w:sz="0" w:space="0" w:color="auto"/>
                                        <w:left w:val="none" w:sz="0" w:space="0" w:color="auto"/>
                                        <w:bottom w:val="none" w:sz="0" w:space="0" w:color="auto"/>
                                        <w:right w:val="none" w:sz="0" w:space="0" w:color="auto"/>
                                      </w:divBdr>
                                      <w:divsChild>
                                        <w:div w:id="312562459">
                                          <w:marLeft w:val="0"/>
                                          <w:marRight w:val="0"/>
                                          <w:marTop w:val="0"/>
                                          <w:marBottom w:val="0"/>
                                          <w:divBdr>
                                            <w:top w:val="none" w:sz="0" w:space="0" w:color="auto"/>
                                            <w:left w:val="none" w:sz="0" w:space="0" w:color="auto"/>
                                            <w:bottom w:val="none" w:sz="0" w:space="0" w:color="auto"/>
                                            <w:right w:val="none" w:sz="0" w:space="0" w:color="auto"/>
                                          </w:divBdr>
                                          <w:divsChild>
                                            <w:div w:id="1211770286">
                                              <w:marLeft w:val="0"/>
                                              <w:marRight w:val="0"/>
                                              <w:marTop w:val="0"/>
                                              <w:marBottom w:val="0"/>
                                              <w:divBdr>
                                                <w:top w:val="none" w:sz="0" w:space="0" w:color="auto"/>
                                                <w:left w:val="none" w:sz="0" w:space="0" w:color="auto"/>
                                                <w:bottom w:val="none" w:sz="0" w:space="0" w:color="auto"/>
                                                <w:right w:val="none" w:sz="0" w:space="0" w:color="auto"/>
                                              </w:divBdr>
                                              <w:divsChild>
                                                <w:div w:id="133838123">
                                                  <w:marLeft w:val="0"/>
                                                  <w:marRight w:val="0"/>
                                                  <w:marTop w:val="0"/>
                                                  <w:marBottom w:val="0"/>
                                                  <w:divBdr>
                                                    <w:top w:val="none" w:sz="0" w:space="0" w:color="auto"/>
                                                    <w:left w:val="none" w:sz="0" w:space="0" w:color="auto"/>
                                                    <w:bottom w:val="none" w:sz="0" w:space="0" w:color="auto"/>
                                                    <w:right w:val="none" w:sz="0" w:space="0" w:color="auto"/>
                                                  </w:divBdr>
                                                  <w:divsChild>
                                                    <w:div w:id="2092845098">
                                                      <w:marLeft w:val="0"/>
                                                      <w:marRight w:val="0"/>
                                                      <w:marTop w:val="0"/>
                                                      <w:marBottom w:val="0"/>
                                                      <w:divBdr>
                                                        <w:top w:val="none" w:sz="0" w:space="0" w:color="auto"/>
                                                        <w:left w:val="none" w:sz="0" w:space="0" w:color="auto"/>
                                                        <w:bottom w:val="none" w:sz="0" w:space="0" w:color="auto"/>
                                                        <w:right w:val="none" w:sz="0" w:space="0" w:color="auto"/>
                                                      </w:divBdr>
                                                      <w:divsChild>
                                                        <w:div w:id="158542377">
                                                          <w:marLeft w:val="0"/>
                                                          <w:marRight w:val="0"/>
                                                          <w:marTop w:val="0"/>
                                                          <w:marBottom w:val="0"/>
                                                          <w:divBdr>
                                                            <w:top w:val="none" w:sz="0" w:space="0" w:color="auto"/>
                                                            <w:left w:val="none" w:sz="0" w:space="0" w:color="auto"/>
                                                            <w:bottom w:val="none" w:sz="0" w:space="0" w:color="auto"/>
                                                            <w:right w:val="none" w:sz="0" w:space="0" w:color="auto"/>
                                                          </w:divBdr>
                                                          <w:divsChild>
                                                            <w:div w:id="224537570">
                                                              <w:marLeft w:val="0"/>
                                                              <w:marRight w:val="0"/>
                                                              <w:marTop w:val="0"/>
                                                              <w:marBottom w:val="0"/>
                                                              <w:divBdr>
                                                                <w:top w:val="none" w:sz="0" w:space="0" w:color="auto"/>
                                                                <w:left w:val="none" w:sz="0" w:space="0" w:color="auto"/>
                                                                <w:bottom w:val="none" w:sz="0" w:space="0" w:color="auto"/>
                                                                <w:right w:val="none" w:sz="0" w:space="0" w:color="auto"/>
                                                              </w:divBdr>
                                                              <w:divsChild>
                                                                <w:div w:id="181174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87878352">
      <w:bodyDiv w:val="1"/>
      <w:marLeft w:val="0"/>
      <w:marRight w:val="0"/>
      <w:marTop w:val="0"/>
      <w:marBottom w:val="0"/>
      <w:divBdr>
        <w:top w:val="none" w:sz="0" w:space="0" w:color="auto"/>
        <w:left w:val="none" w:sz="0" w:space="0" w:color="auto"/>
        <w:bottom w:val="none" w:sz="0" w:space="0" w:color="auto"/>
        <w:right w:val="none" w:sz="0" w:space="0" w:color="auto"/>
      </w:divBdr>
    </w:div>
    <w:div w:id="765155341">
      <w:bodyDiv w:val="1"/>
      <w:marLeft w:val="0"/>
      <w:marRight w:val="0"/>
      <w:marTop w:val="0"/>
      <w:marBottom w:val="0"/>
      <w:divBdr>
        <w:top w:val="none" w:sz="0" w:space="0" w:color="auto"/>
        <w:left w:val="none" w:sz="0" w:space="0" w:color="auto"/>
        <w:bottom w:val="none" w:sz="0" w:space="0" w:color="auto"/>
        <w:right w:val="none" w:sz="0" w:space="0" w:color="auto"/>
      </w:divBdr>
      <w:divsChild>
        <w:div w:id="744836779">
          <w:marLeft w:val="0"/>
          <w:marRight w:val="0"/>
          <w:marTop w:val="0"/>
          <w:marBottom w:val="0"/>
          <w:divBdr>
            <w:top w:val="none" w:sz="0" w:space="0" w:color="auto"/>
            <w:left w:val="none" w:sz="0" w:space="0" w:color="auto"/>
            <w:bottom w:val="none" w:sz="0" w:space="0" w:color="auto"/>
            <w:right w:val="none" w:sz="0" w:space="0" w:color="auto"/>
          </w:divBdr>
          <w:divsChild>
            <w:div w:id="202061802">
              <w:marLeft w:val="0"/>
              <w:marRight w:val="0"/>
              <w:marTop w:val="0"/>
              <w:marBottom w:val="0"/>
              <w:divBdr>
                <w:top w:val="none" w:sz="0" w:space="0" w:color="auto"/>
                <w:left w:val="none" w:sz="0" w:space="0" w:color="auto"/>
                <w:bottom w:val="none" w:sz="0" w:space="0" w:color="auto"/>
                <w:right w:val="none" w:sz="0" w:space="0" w:color="auto"/>
              </w:divBdr>
            </w:div>
            <w:div w:id="333339603">
              <w:marLeft w:val="0"/>
              <w:marRight w:val="0"/>
              <w:marTop w:val="0"/>
              <w:marBottom w:val="0"/>
              <w:divBdr>
                <w:top w:val="none" w:sz="0" w:space="0" w:color="auto"/>
                <w:left w:val="none" w:sz="0" w:space="0" w:color="auto"/>
                <w:bottom w:val="none" w:sz="0" w:space="0" w:color="auto"/>
                <w:right w:val="none" w:sz="0" w:space="0" w:color="auto"/>
              </w:divBdr>
            </w:div>
            <w:div w:id="382173163">
              <w:marLeft w:val="0"/>
              <w:marRight w:val="0"/>
              <w:marTop w:val="0"/>
              <w:marBottom w:val="0"/>
              <w:divBdr>
                <w:top w:val="none" w:sz="0" w:space="0" w:color="auto"/>
                <w:left w:val="none" w:sz="0" w:space="0" w:color="auto"/>
                <w:bottom w:val="none" w:sz="0" w:space="0" w:color="auto"/>
                <w:right w:val="none" w:sz="0" w:space="0" w:color="auto"/>
              </w:divBdr>
            </w:div>
            <w:div w:id="650671130">
              <w:marLeft w:val="0"/>
              <w:marRight w:val="0"/>
              <w:marTop w:val="0"/>
              <w:marBottom w:val="0"/>
              <w:divBdr>
                <w:top w:val="none" w:sz="0" w:space="0" w:color="auto"/>
                <w:left w:val="none" w:sz="0" w:space="0" w:color="auto"/>
                <w:bottom w:val="none" w:sz="0" w:space="0" w:color="auto"/>
                <w:right w:val="none" w:sz="0" w:space="0" w:color="auto"/>
              </w:divBdr>
            </w:div>
            <w:div w:id="972445092">
              <w:marLeft w:val="0"/>
              <w:marRight w:val="0"/>
              <w:marTop w:val="0"/>
              <w:marBottom w:val="0"/>
              <w:divBdr>
                <w:top w:val="none" w:sz="0" w:space="0" w:color="auto"/>
                <w:left w:val="none" w:sz="0" w:space="0" w:color="auto"/>
                <w:bottom w:val="none" w:sz="0" w:space="0" w:color="auto"/>
                <w:right w:val="none" w:sz="0" w:space="0" w:color="auto"/>
              </w:divBdr>
            </w:div>
            <w:div w:id="1169908568">
              <w:marLeft w:val="0"/>
              <w:marRight w:val="0"/>
              <w:marTop w:val="0"/>
              <w:marBottom w:val="0"/>
              <w:divBdr>
                <w:top w:val="none" w:sz="0" w:space="0" w:color="auto"/>
                <w:left w:val="none" w:sz="0" w:space="0" w:color="auto"/>
                <w:bottom w:val="none" w:sz="0" w:space="0" w:color="auto"/>
                <w:right w:val="none" w:sz="0" w:space="0" w:color="auto"/>
              </w:divBdr>
            </w:div>
            <w:div w:id="1273585953">
              <w:marLeft w:val="0"/>
              <w:marRight w:val="0"/>
              <w:marTop w:val="0"/>
              <w:marBottom w:val="0"/>
              <w:divBdr>
                <w:top w:val="none" w:sz="0" w:space="0" w:color="auto"/>
                <w:left w:val="none" w:sz="0" w:space="0" w:color="auto"/>
                <w:bottom w:val="none" w:sz="0" w:space="0" w:color="auto"/>
                <w:right w:val="none" w:sz="0" w:space="0" w:color="auto"/>
              </w:divBdr>
            </w:div>
            <w:div w:id="1544829058">
              <w:marLeft w:val="0"/>
              <w:marRight w:val="0"/>
              <w:marTop w:val="0"/>
              <w:marBottom w:val="0"/>
              <w:divBdr>
                <w:top w:val="none" w:sz="0" w:space="0" w:color="auto"/>
                <w:left w:val="none" w:sz="0" w:space="0" w:color="auto"/>
                <w:bottom w:val="none" w:sz="0" w:space="0" w:color="auto"/>
                <w:right w:val="none" w:sz="0" w:space="0" w:color="auto"/>
              </w:divBdr>
            </w:div>
            <w:div w:id="1716851275">
              <w:marLeft w:val="0"/>
              <w:marRight w:val="0"/>
              <w:marTop w:val="0"/>
              <w:marBottom w:val="0"/>
              <w:divBdr>
                <w:top w:val="none" w:sz="0" w:space="0" w:color="auto"/>
                <w:left w:val="none" w:sz="0" w:space="0" w:color="auto"/>
                <w:bottom w:val="none" w:sz="0" w:space="0" w:color="auto"/>
                <w:right w:val="none" w:sz="0" w:space="0" w:color="auto"/>
              </w:divBdr>
            </w:div>
          </w:divsChild>
        </w:div>
        <w:div w:id="1141463261">
          <w:marLeft w:val="0"/>
          <w:marRight w:val="0"/>
          <w:marTop w:val="0"/>
          <w:marBottom w:val="0"/>
          <w:divBdr>
            <w:top w:val="none" w:sz="0" w:space="0" w:color="auto"/>
            <w:left w:val="none" w:sz="0" w:space="0" w:color="auto"/>
            <w:bottom w:val="none" w:sz="0" w:space="0" w:color="auto"/>
            <w:right w:val="none" w:sz="0" w:space="0" w:color="auto"/>
          </w:divBdr>
          <w:divsChild>
            <w:div w:id="155269452">
              <w:marLeft w:val="0"/>
              <w:marRight w:val="0"/>
              <w:marTop w:val="0"/>
              <w:marBottom w:val="0"/>
              <w:divBdr>
                <w:top w:val="none" w:sz="0" w:space="0" w:color="auto"/>
                <w:left w:val="none" w:sz="0" w:space="0" w:color="auto"/>
                <w:bottom w:val="none" w:sz="0" w:space="0" w:color="auto"/>
                <w:right w:val="none" w:sz="0" w:space="0" w:color="auto"/>
              </w:divBdr>
            </w:div>
            <w:div w:id="258106035">
              <w:marLeft w:val="0"/>
              <w:marRight w:val="0"/>
              <w:marTop w:val="0"/>
              <w:marBottom w:val="0"/>
              <w:divBdr>
                <w:top w:val="none" w:sz="0" w:space="0" w:color="auto"/>
                <w:left w:val="none" w:sz="0" w:space="0" w:color="auto"/>
                <w:bottom w:val="none" w:sz="0" w:space="0" w:color="auto"/>
                <w:right w:val="none" w:sz="0" w:space="0" w:color="auto"/>
              </w:divBdr>
            </w:div>
            <w:div w:id="503320469">
              <w:marLeft w:val="0"/>
              <w:marRight w:val="0"/>
              <w:marTop w:val="0"/>
              <w:marBottom w:val="0"/>
              <w:divBdr>
                <w:top w:val="none" w:sz="0" w:space="0" w:color="auto"/>
                <w:left w:val="none" w:sz="0" w:space="0" w:color="auto"/>
                <w:bottom w:val="none" w:sz="0" w:space="0" w:color="auto"/>
                <w:right w:val="none" w:sz="0" w:space="0" w:color="auto"/>
              </w:divBdr>
            </w:div>
            <w:div w:id="600332288">
              <w:marLeft w:val="0"/>
              <w:marRight w:val="0"/>
              <w:marTop w:val="0"/>
              <w:marBottom w:val="0"/>
              <w:divBdr>
                <w:top w:val="none" w:sz="0" w:space="0" w:color="auto"/>
                <w:left w:val="none" w:sz="0" w:space="0" w:color="auto"/>
                <w:bottom w:val="none" w:sz="0" w:space="0" w:color="auto"/>
                <w:right w:val="none" w:sz="0" w:space="0" w:color="auto"/>
              </w:divBdr>
            </w:div>
            <w:div w:id="847408952">
              <w:marLeft w:val="0"/>
              <w:marRight w:val="0"/>
              <w:marTop w:val="0"/>
              <w:marBottom w:val="0"/>
              <w:divBdr>
                <w:top w:val="none" w:sz="0" w:space="0" w:color="auto"/>
                <w:left w:val="none" w:sz="0" w:space="0" w:color="auto"/>
                <w:bottom w:val="none" w:sz="0" w:space="0" w:color="auto"/>
                <w:right w:val="none" w:sz="0" w:space="0" w:color="auto"/>
              </w:divBdr>
            </w:div>
            <w:div w:id="1592738812">
              <w:marLeft w:val="0"/>
              <w:marRight w:val="0"/>
              <w:marTop w:val="0"/>
              <w:marBottom w:val="0"/>
              <w:divBdr>
                <w:top w:val="none" w:sz="0" w:space="0" w:color="auto"/>
                <w:left w:val="none" w:sz="0" w:space="0" w:color="auto"/>
                <w:bottom w:val="none" w:sz="0" w:space="0" w:color="auto"/>
                <w:right w:val="none" w:sz="0" w:space="0" w:color="auto"/>
              </w:divBdr>
            </w:div>
            <w:div w:id="17327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11958">
      <w:bodyDiv w:val="1"/>
      <w:marLeft w:val="0"/>
      <w:marRight w:val="0"/>
      <w:marTop w:val="0"/>
      <w:marBottom w:val="0"/>
      <w:divBdr>
        <w:top w:val="none" w:sz="0" w:space="0" w:color="auto"/>
        <w:left w:val="none" w:sz="0" w:space="0" w:color="auto"/>
        <w:bottom w:val="none" w:sz="0" w:space="0" w:color="auto"/>
        <w:right w:val="none" w:sz="0" w:space="0" w:color="auto"/>
      </w:divBdr>
      <w:divsChild>
        <w:div w:id="1517577558">
          <w:marLeft w:val="0"/>
          <w:marRight w:val="0"/>
          <w:marTop w:val="0"/>
          <w:marBottom w:val="0"/>
          <w:divBdr>
            <w:top w:val="none" w:sz="0" w:space="0" w:color="auto"/>
            <w:left w:val="none" w:sz="0" w:space="0" w:color="auto"/>
            <w:bottom w:val="none" w:sz="0" w:space="0" w:color="auto"/>
            <w:right w:val="none" w:sz="0" w:space="0" w:color="auto"/>
          </w:divBdr>
          <w:divsChild>
            <w:div w:id="979504628">
              <w:marLeft w:val="0"/>
              <w:marRight w:val="0"/>
              <w:marTop w:val="0"/>
              <w:marBottom w:val="0"/>
              <w:divBdr>
                <w:top w:val="none" w:sz="0" w:space="0" w:color="auto"/>
                <w:left w:val="none" w:sz="0" w:space="0" w:color="auto"/>
                <w:bottom w:val="none" w:sz="0" w:space="0" w:color="auto"/>
                <w:right w:val="none" w:sz="0" w:space="0" w:color="auto"/>
              </w:divBdr>
              <w:divsChild>
                <w:div w:id="1976830698">
                  <w:marLeft w:val="0"/>
                  <w:marRight w:val="0"/>
                  <w:marTop w:val="0"/>
                  <w:marBottom w:val="0"/>
                  <w:divBdr>
                    <w:top w:val="none" w:sz="0" w:space="0" w:color="auto"/>
                    <w:left w:val="none" w:sz="0" w:space="0" w:color="auto"/>
                    <w:bottom w:val="none" w:sz="0" w:space="0" w:color="auto"/>
                    <w:right w:val="none" w:sz="0" w:space="0" w:color="auto"/>
                  </w:divBdr>
                  <w:divsChild>
                    <w:div w:id="772162891">
                      <w:marLeft w:val="0"/>
                      <w:marRight w:val="0"/>
                      <w:marTop w:val="0"/>
                      <w:marBottom w:val="0"/>
                      <w:divBdr>
                        <w:top w:val="none" w:sz="0" w:space="0" w:color="auto"/>
                        <w:left w:val="none" w:sz="0" w:space="0" w:color="auto"/>
                        <w:bottom w:val="none" w:sz="0" w:space="0" w:color="auto"/>
                        <w:right w:val="none" w:sz="0" w:space="0" w:color="auto"/>
                      </w:divBdr>
                      <w:divsChild>
                        <w:div w:id="1910265226">
                          <w:marLeft w:val="0"/>
                          <w:marRight w:val="0"/>
                          <w:marTop w:val="0"/>
                          <w:marBottom w:val="0"/>
                          <w:divBdr>
                            <w:top w:val="none" w:sz="0" w:space="0" w:color="auto"/>
                            <w:left w:val="none" w:sz="0" w:space="0" w:color="auto"/>
                            <w:bottom w:val="none" w:sz="0" w:space="0" w:color="auto"/>
                            <w:right w:val="none" w:sz="0" w:space="0" w:color="auto"/>
                          </w:divBdr>
                          <w:divsChild>
                            <w:div w:id="1720085871">
                              <w:marLeft w:val="0"/>
                              <w:marRight w:val="0"/>
                              <w:marTop w:val="0"/>
                              <w:marBottom w:val="0"/>
                              <w:divBdr>
                                <w:top w:val="none" w:sz="0" w:space="0" w:color="auto"/>
                                <w:left w:val="none" w:sz="0" w:space="0" w:color="auto"/>
                                <w:bottom w:val="none" w:sz="0" w:space="0" w:color="auto"/>
                                <w:right w:val="none" w:sz="0" w:space="0" w:color="auto"/>
                              </w:divBdr>
                              <w:divsChild>
                                <w:div w:id="406728653">
                                  <w:marLeft w:val="0"/>
                                  <w:marRight w:val="0"/>
                                  <w:marTop w:val="0"/>
                                  <w:marBottom w:val="0"/>
                                  <w:divBdr>
                                    <w:top w:val="none" w:sz="0" w:space="0" w:color="auto"/>
                                    <w:left w:val="none" w:sz="0" w:space="0" w:color="auto"/>
                                    <w:bottom w:val="none" w:sz="0" w:space="0" w:color="auto"/>
                                    <w:right w:val="none" w:sz="0" w:space="0" w:color="auto"/>
                                  </w:divBdr>
                                  <w:divsChild>
                                    <w:div w:id="2092970078">
                                      <w:marLeft w:val="0"/>
                                      <w:marRight w:val="0"/>
                                      <w:marTop w:val="0"/>
                                      <w:marBottom w:val="0"/>
                                      <w:divBdr>
                                        <w:top w:val="none" w:sz="0" w:space="0" w:color="auto"/>
                                        <w:left w:val="none" w:sz="0" w:space="0" w:color="auto"/>
                                        <w:bottom w:val="none" w:sz="0" w:space="0" w:color="auto"/>
                                        <w:right w:val="none" w:sz="0" w:space="0" w:color="auto"/>
                                      </w:divBdr>
                                      <w:divsChild>
                                        <w:div w:id="1762751486">
                                          <w:marLeft w:val="0"/>
                                          <w:marRight w:val="0"/>
                                          <w:marTop w:val="0"/>
                                          <w:marBottom w:val="0"/>
                                          <w:divBdr>
                                            <w:top w:val="none" w:sz="0" w:space="0" w:color="auto"/>
                                            <w:left w:val="none" w:sz="0" w:space="0" w:color="auto"/>
                                            <w:bottom w:val="none" w:sz="0" w:space="0" w:color="auto"/>
                                            <w:right w:val="none" w:sz="0" w:space="0" w:color="auto"/>
                                          </w:divBdr>
                                          <w:divsChild>
                                            <w:div w:id="1211770592">
                                              <w:marLeft w:val="0"/>
                                              <w:marRight w:val="0"/>
                                              <w:marTop w:val="0"/>
                                              <w:marBottom w:val="0"/>
                                              <w:divBdr>
                                                <w:top w:val="none" w:sz="0" w:space="0" w:color="auto"/>
                                                <w:left w:val="none" w:sz="0" w:space="0" w:color="auto"/>
                                                <w:bottom w:val="none" w:sz="0" w:space="0" w:color="auto"/>
                                                <w:right w:val="none" w:sz="0" w:space="0" w:color="auto"/>
                                              </w:divBdr>
                                              <w:divsChild>
                                                <w:div w:id="1336880360">
                                                  <w:marLeft w:val="0"/>
                                                  <w:marRight w:val="0"/>
                                                  <w:marTop w:val="0"/>
                                                  <w:marBottom w:val="0"/>
                                                  <w:divBdr>
                                                    <w:top w:val="none" w:sz="0" w:space="0" w:color="auto"/>
                                                    <w:left w:val="none" w:sz="0" w:space="0" w:color="auto"/>
                                                    <w:bottom w:val="none" w:sz="0" w:space="0" w:color="auto"/>
                                                    <w:right w:val="none" w:sz="0" w:space="0" w:color="auto"/>
                                                  </w:divBdr>
                                                  <w:divsChild>
                                                    <w:div w:id="1009141206">
                                                      <w:marLeft w:val="0"/>
                                                      <w:marRight w:val="0"/>
                                                      <w:marTop w:val="0"/>
                                                      <w:marBottom w:val="0"/>
                                                      <w:divBdr>
                                                        <w:top w:val="none" w:sz="0" w:space="0" w:color="auto"/>
                                                        <w:left w:val="none" w:sz="0" w:space="0" w:color="auto"/>
                                                        <w:bottom w:val="none" w:sz="0" w:space="0" w:color="auto"/>
                                                        <w:right w:val="none" w:sz="0" w:space="0" w:color="auto"/>
                                                      </w:divBdr>
                                                      <w:divsChild>
                                                        <w:div w:id="1068261581">
                                                          <w:marLeft w:val="0"/>
                                                          <w:marRight w:val="0"/>
                                                          <w:marTop w:val="0"/>
                                                          <w:marBottom w:val="0"/>
                                                          <w:divBdr>
                                                            <w:top w:val="none" w:sz="0" w:space="0" w:color="auto"/>
                                                            <w:left w:val="none" w:sz="0" w:space="0" w:color="auto"/>
                                                            <w:bottom w:val="none" w:sz="0" w:space="0" w:color="auto"/>
                                                            <w:right w:val="none" w:sz="0" w:space="0" w:color="auto"/>
                                                          </w:divBdr>
                                                          <w:divsChild>
                                                            <w:div w:id="1173881944">
                                                              <w:marLeft w:val="0"/>
                                                              <w:marRight w:val="0"/>
                                                              <w:marTop w:val="0"/>
                                                              <w:marBottom w:val="0"/>
                                                              <w:divBdr>
                                                                <w:top w:val="none" w:sz="0" w:space="0" w:color="auto"/>
                                                                <w:left w:val="none" w:sz="0" w:space="0" w:color="auto"/>
                                                                <w:bottom w:val="none" w:sz="0" w:space="0" w:color="auto"/>
                                                                <w:right w:val="none" w:sz="0" w:space="0" w:color="auto"/>
                                                              </w:divBdr>
                                                              <w:divsChild>
                                                                <w:div w:id="156443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92291978">
      <w:bodyDiv w:val="1"/>
      <w:marLeft w:val="0"/>
      <w:marRight w:val="0"/>
      <w:marTop w:val="0"/>
      <w:marBottom w:val="0"/>
      <w:divBdr>
        <w:top w:val="none" w:sz="0" w:space="0" w:color="auto"/>
        <w:left w:val="none" w:sz="0" w:space="0" w:color="auto"/>
        <w:bottom w:val="none" w:sz="0" w:space="0" w:color="auto"/>
        <w:right w:val="none" w:sz="0" w:space="0" w:color="auto"/>
      </w:divBdr>
      <w:divsChild>
        <w:div w:id="89199445">
          <w:marLeft w:val="0"/>
          <w:marRight w:val="0"/>
          <w:marTop w:val="0"/>
          <w:marBottom w:val="0"/>
          <w:divBdr>
            <w:top w:val="none" w:sz="0" w:space="0" w:color="auto"/>
            <w:left w:val="none" w:sz="0" w:space="0" w:color="auto"/>
            <w:bottom w:val="none" w:sz="0" w:space="0" w:color="auto"/>
            <w:right w:val="none" w:sz="0" w:space="0" w:color="auto"/>
          </w:divBdr>
          <w:divsChild>
            <w:div w:id="52580298">
              <w:marLeft w:val="0"/>
              <w:marRight w:val="0"/>
              <w:marTop w:val="0"/>
              <w:marBottom w:val="0"/>
              <w:divBdr>
                <w:top w:val="none" w:sz="0" w:space="0" w:color="auto"/>
                <w:left w:val="none" w:sz="0" w:space="0" w:color="auto"/>
                <w:bottom w:val="none" w:sz="0" w:space="0" w:color="auto"/>
                <w:right w:val="none" w:sz="0" w:space="0" w:color="auto"/>
              </w:divBdr>
              <w:divsChild>
                <w:div w:id="1117483399">
                  <w:marLeft w:val="0"/>
                  <w:marRight w:val="0"/>
                  <w:marTop w:val="0"/>
                  <w:marBottom w:val="0"/>
                  <w:divBdr>
                    <w:top w:val="none" w:sz="0" w:space="0" w:color="auto"/>
                    <w:left w:val="none" w:sz="0" w:space="0" w:color="auto"/>
                    <w:bottom w:val="none" w:sz="0" w:space="0" w:color="auto"/>
                    <w:right w:val="none" w:sz="0" w:space="0" w:color="auto"/>
                  </w:divBdr>
                  <w:divsChild>
                    <w:div w:id="1673295752">
                      <w:marLeft w:val="0"/>
                      <w:marRight w:val="0"/>
                      <w:marTop w:val="0"/>
                      <w:marBottom w:val="0"/>
                      <w:divBdr>
                        <w:top w:val="none" w:sz="0" w:space="0" w:color="auto"/>
                        <w:left w:val="none" w:sz="0" w:space="0" w:color="auto"/>
                        <w:bottom w:val="none" w:sz="0" w:space="0" w:color="auto"/>
                        <w:right w:val="none" w:sz="0" w:space="0" w:color="auto"/>
                      </w:divBdr>
                      <w:divsChild>
                        <w:div w:id="1711539363">
                          <w:marLeft w:val="0"/>
                          <w:marRight w:val="0"/>
                          <w:marTop w:val="0"/>
                          <w:marBottom w:val="0"/>
                          <w:divBdr>
                            <w:top w:val="none" w:sz="0" w:space="0" w:color="auto"/>
                            <w:left w:val="none" w:sz="0" w:space="0" w:color="auto"/>
                            <w:bottom w:val="none" w:sz="0" w:space="0" w:color="auto"/>
                            <w:right w:val="none" w:sz="0" w:space="0" w:color="auto"/>
                          </w:divBdr>
                          <w:divsChild>
                            <w:div w:id="2039308658">
                              <w:marLeft w:val="0"/>
                              <w:marRight w:val="0"/>
                              <w:marTop w:val="0"/>
                              <w:marBottom w:val="0"/>
                              <w:divBdr>
                                <w:top w:val="none" w:sz="0" w:space="0" w:color="auto"/>
                                <w:left w:val="none" w:sz="0" w:space="0" w:color="auto"/>
                                <w:bottom w:val="none" w:sz="0" w:space="0" w:color="auto"/>
                                <w:right w:val="none" w:sz="0" w:space="0" w:color="auto"/>
                              </w:divBdr>
                              <w:divsChild>
                                <w:div w:id="485586101">
                                  <w:marLeft w:val="0"/>
                                  <w:marRight w:val="0"/>
                                  <w:marTop w:val="0"/>
                                  <w:marBottom w:val="0"/>
                                  <w:divBdr>
                                    <w:top w:val="none" w:sz="0" w:space="0" w:color="auto"/>
                                    <w:left w:val="none" w:sz="0" w:space="0" w:color="auto"/>
                                    <w:bottom w:val="none" w:sz="0" w:space="0" w:color="auto"/>
                                    <w:right w:val="none" w:sz="0" w:space="0" w:color="auto"/>
                                  </w:divBdr>
                                  <w:divsChild>
                                    <w:div w:id="1346245731">
                                      <w:marLeft w:val="0"/>
                                      <w:marRight w:val="0"/>
                                      <w:marTop w:val="0"/>
                                      <w:marBottom w:val="0"/>
                                      <w:divBdr>
                                        <w:top w:val="none" w:sz="0" w:space="0" w:color="auto"/>
                                        <w:left w:val="none" w:sz="0" w:space="0" w:color="auto"/>
                                        <w:bottom w:val="none" w:sz="0" w:space="0" w:color="auto"/>
                                        <w:right w:val="none" w:sz="0" w:space="0" w:color="auto"/>
                                      </w:divBdr>
                                      <w:divsChild>
                                        <w:div w:id="1317953348">
                                          <w:marLeft w:val="0"/>
                                          <w:marRight w:val="0"/>
                                          <w:marTop w:val="0"/>
                                          <w:marBottom w:val="0"/>
                                          <w:divBdr>
                                            <w:top w:val="none" w:sz="0" w:space="0" w:color="auto"/>
                                            <w:left w:val="none" w:sz="0" w:space="0" w:color="auto"/>
                                            <w:bottom w:val="none" w:sz="0" w:space="0" w:color="auto"/>
                                            <w:right w:val="none" w:sz="0" w:space="0" w:color="auto"/>
                                          </w:divBdr>
                                          <w:divsChild>
                                            <w:div w:id="887688612">
                                              <w:marLeft w:val="0"/>
                                              <w:marRight w:val="0"/>
                                              <w:marTop w:val="0"/>
                                              <w:marBottom w:val="0"/>
                                              <w:divBdr>
                                                <w:top w:val="none" w:sz="0" w:space="0" w:color="auto"/>
                                                <w:left w:val="none" w:sz="0" w:space="0" w:color="auto"/>
                                                <w:bottom w:val="none" w:sz="0" w:space="0" w:color="auto"/>
                                                <w:right w:val="none" w:sz="0" w:space="0" w:color="auto"/>
                                              </w:divBdr>
                                              <w:divsChild>
                                                <w:div w:id="730080143">
                                                  <w:marLeft w:val="0"/>
                                                  <w:marRight w:val="0"/>
                                                  <w:marTop w:val="0"/>
                                                  <w:marBottom w:val="0"/>
                                                  <w:divBdr>
                                                    <w:top w:val="none" w:sz="0" w:space="0" w:color="auto"/>
                                                    <w:left w:val="none" w:sz="0" w:space="0" w:color="auto"/>
                                                    <w:bottom w:val="none" w:sz="0" w:space="0" w:color="auto"/>
                                                    <w:right w:val="none" w:sz="0" w:space="0" w:color="auto"/>
                                                  </w:divBdr>
                                                  <w:divsChild>
                                                    <w:div w:id="209191837">
                                                      <w:marLeft w:val="0"/>
                                                      <w:marRight w:val="0"/>
                                                      <w:marTop w:val="0"/>
                                                      <w:marBottom w:val="0"/>
                                                      <w:divBdr>
                                                        <w:top w:val="none" w:sz="0" w:space="0" w:color="auto"/>
                                                        <w:left w:val="none" w:sz="0" w:space="0" w:color="auto"/>
                                                        <w:bottom w:val="none" w:sz="0" w:space="0" w:color="auto"/>
                                                        <w:right w:val="none" w:sz="0" w:space="0" w:color="auto"/>
                                                      </w:divBdr>
                                                      <w:divsChild>
                                                        <w:div w:id="1089890862">
                                                          <w:marLeft w:val="0"/>
                                                          <w:marRight w:val="0"/>
                                                          <w:marTop w:val="0"/>
                                                          <w:marBottom w:val="0"/>
                                                          <w:divBdr>
                                                            <w:top w:val="none" w:sz="0" w:space="0" w:color="auto"/>
                                                            <w:left w:val="none" w:sz="0" w:space="0" w:color="auto"/>
                                                            <w:bottom w:val="none" w:sz="0" w:space="0" w:color="auto"/>
                                                            <w:right w:val="none" w:sz="0" w:space="0" w:color="auto"/>
                                                          </w:divBdr>
                                                          <w:divsChild>
                                                            <w:div w:id="50856805">
                                                              <w:marLeft w:val="0"/>
                                                              <w:marRight w:val="0"/>
                                                              <w:marTop w:val="0"/>
                                                              <w:marBottom w:val="0"/>
                                                              <w:divBdr>
                                                                <w:top w:val="none" w:sz="0" w:space="0" w:color="auto"/>
                                                                <w:left w:val="none" w:sz="0" w:space="0" w:color="auto"/>
                                                                <w:bottom w:val="none" w:sz="0" w:space="0" w:color="auto"/>
                                                                <w:right w:val="none" w:sz="0" w:space="0" w:color="auto"/>
                                                              </w:divBdr>
                                                              <w:divsChild>
                                                                <w:div w:id="146893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15979343">
      <w:bodyDiv w:val="1"/>
      <w:marLeft w:val="0"/>
      <w:marRight w:val="0"/>
      <w:marTop w:val="0"/>
      <w:marBottom w:val="0"/>
      <w:divBdr>
        <w:top w:val="none" w:sz="0" w:space="0" w:color="auto"/>
        <w:left w:val="none" w:sz="0" w:space="0" w:color="auto"/>
        <w:bottom w:val="none" w:sz="0" w:space="0" w:color="auto"/>
        <w:right w:val="none" w:sz="0" w:space="0" w:color="auto"/>
      </w:divBdr>
    </w:div>
    <w:div w:id="167787959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EA2BA-C180-4660-85C7-6CFD67FE5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155</Words>
  <Characters>1010</Characters>
  <Application>Microsoft Office Word</Application>
  <DocSecurity>0</DocSecurity>
  <Lines>8</Lines>
  <Paragraphs>2</Paragraphs>
  <ScaleCrop>false</ScaleCrop>
  <HeadingPairs>
    <vt:vector size="8" baseType="variant">
      <vt:variant>
        <vt:lpstr>제목</vt:lpstr>
      </vt:variant>
      <vt:variant>
        <vt:i4>1</vt:i4>
      </vt:variant>
      <vt:variant>
        <vt:lpstr>Title</vt:lpstr>
      </vt:variant>
      <vt:variant>
        <vt:i4>1</vt:i4>
      </vt:variant>
      <vt:variant>
        <vt:lpstr>Názov</vt:lpstr>
      </vt:variant>
      <vt:variant>
        <vt:i4>1</vt:i4>
      </vt:variant>
      <vt:variant>
        <vt:lpstr>Název</vt:lpstr>
      </vt:variant>
      <vt:variant>
        <vt:i4>1</vt:i4>
      </vt:variant>
    </vt:vector>
  </HeadingPairs>
  <TitlesOfParts>
    <vt:vector size="4" baseType="lpstr">
      <vt:lpstr>Paper Title</vt:lpstr>
      <vt:lpstr>Paper Title</vt:lpstr>
      <vt:lpstr>Paper Title</vt:lpstr>
      <vt:lpstr>Paper Title</vt:lpstr>
    </vt:vector>
  </TitlesOfParts>
  <Company>Fakulta managementu JU</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
  <dc:creator>Jan Plešingr</dc:creator>
  <cp:keywords/>
  <dc:description/>
  <cp:lastModifiedBy>user</cp:lastModifiedBy>
  <cp:revision>2</cp:revision>
  <cp:lastPrinted>2001-02-08T12:11:00Z</cp:lastPrinted>
  <dcterms:created xsi:type="dcterms:W3CDTF">2023-10-17T09:43:00Z</dcterms:created>
  <dcterms:modified xsi:type="dcterms:W3CDTF">2023-10-17T09:43:00Z</dcterms:modified>
</cp:coreProperties>
</file>